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0906" w:rsidRDefault="00865FF4" w:rsidP="0006125F">
      <w:pPr>
        <w:pStyle w:val="eqiooki1"/>
      </w:pPr>
      <w:bookmarkStart w:id="0" w:name="_Toc6854191"/>
      <w:bookmarkStart w:id="1" w:name="_Toc6854325"/>
      <w:bookmarkStart w:id="2" w:name="_Toc6870053"/>
      <w:r w:rsidRPr="0006125F">
        <w:t>WEIN</w:t>
      </w:r>
      <w:bookmarkEnd w:id="0"/>
      <w:bookmarkEnd w:id="1"/>
      <w:bookmarkEnd w:id="2"/>
    </w:p>
    <w:p w:rsidR="008B687A" w:rsidRDefault="00492E31" w:rsidP="008B687A">
      <w:pPr>
        <w:pStyle w:val="eqiookiS14"/>
      </w:pPr>
      <w:bookmarkStart w:id="3" w:name="_Toc6835293"/>
      <w:bookmarkStart w:id="4" w:name="_Toc6835426"/>
      <w:r>
        <w:t>Sicher weißt Du genau</w:t>
      </w:r>
      <w:r w:rsidRPr="00940A1E">
        <w:t xml:space="preserve">, welche gesundheitlichen und auch sozialen Folgen Alkoholkonsum haben kann. </w:t>
      </w:r>
      <w:r w:rsidRPr="00B527F2">
        <w:rPr>
          <w:i/>
        </w:rPr>
        <w:t>Dies hier ist kein Thema mit erhobenem Zeigefinger, sondern pure Information für die, die es interessiert.</w:t>
      </w:r>
    </w:p>
    <w:p w:rsidR="008B687A" w:rsidRPr="00B66BE4" w:rsidRDefault="00CC7043" w:rsidP="00EF6282">
      <w:pPr>
        <w:pStyle w:val="eqiookiIndex12"/>
      </w:pPr>
      <w:r w:rsidRPr="00B66BE4">
        <w:fldChar w:fldCharType="begin"/>
      </w:r>
      <w:r w:rsidRPr="00B66BE4">
        <w:instrText xml:space="preserve"> TOC \o "1-2" \h \z \u </w:instrText>
      </w:r>
      <w:r w:rsidRPr="00B66BE4">
        <w:fldChar w:fldCharType="separate"/>
      </w:r>
    </w:p>
    <w:p w:rsidR="008B687A" w:rsidRPr="00B66BE4" w:rsidRDefault="0074539C" w:rsidP="00EF6282">
      <w:pPr>
        <w:pStyle w:val="eqiookiIndex12"/>
        <w:rPr>
          <w:rFonts w:eastAsiaTheme="minorEastAsia" w:cstheme="minorBidi"/>
          <w:b/>
          <w:bCs/>
          <w:smallCaps/>
        </w:rPr>
      </w:pPr>
      <w:hyperlink w:anchor="_Toc6870054" w:history="1">
        <w:r w:rsidR="008B687A" w:rsidRPr="00B66BE4">
          <w:rPr>
            <w:rStyle w:val="Hyperlink"/>
            <w:color w:val="00B050"/>
          </w:rPr>
          <w:t>Geschichtliches und Tierisches</w:t>
        </w:r>
        <w:r w:rsidR="008B687A" w:rsidRPr="00B66BE4">
          <w:rPr>
            <w:webHidden/>
          </w:rPr>
          <w:tab/>
        </w:r>
        <w:r w:rsidR="008B687A" w:rsidRPr="00B66BE4">
          <w:rPr>
            <w:b/>
            <w:bCs/>
            <w:smallCaps/>
            <w:webHidden/>
          </w:rPr>
          <w:fldChar w:fldCharType="begin"/>
        </w:r>
        <w:r w:rsidR="008B687A" w:rsidRPr="00B66BE4">
          <w:rPr>
            <w:webHidden/>
          </w:rPr>
          <w:instrText xml:space="preserve"> PAGEREF _Toc6870054 \h </w:instrText>
        </w:r>
        <w:r w:rsidR="008B687A" w:rsidRPr="00B66BE4">
          <w:rPr>
            <w:b/>
            <w:bCs/>
            <w:smallCaps/>
            <w:webHidden/>
          </w:rPr>
        </w:r>
        <w:r w:rsidR="008B687A" w:rsidRPr="00B66BE4">
          <w:rPr>
            <w:b/>
            <w:bCs/>
            <w:smallCaps/>
            <w:webHidden/>
          </w:rPr>
          <w:fldChar w:fldCharType="separate"/>
        </w:r>
        <w:r w:rsidR="008B687A" w:rsidRPr="00B66BE4">
          <w:rPr>
            <w:webHidden/>
          </w:rPr>
          <w:t>1</w:t>
        </w:r>
        <w:r w:rsidR="008B687A" w:rsidRPr="00B66BE4">
          <w:rPr>
            <w:b/>
            <w:bCs/>
            <w:smallCaps/>
            <w:webHidden/>
          </w:rPr>
          <w:fldChar w:fldCharType="end"/>
        </w:r>
      </w:hyperlink>
    </w:p>
    <w:p w:rsidR="008B687A" w:rsidRPr="00B66BE4" w:rsidRDefault="0074539C" w:rsidP="00EF6282">
      <w:pPr>
        <w:pStyle w:val="eqiookiIndex12"/>
        <w:rPr>
          <w:rFonts w:eastAsiaTheme="minorEastAsia" w:cstheme="minorBidi"/>
          <w:b/>
          <w:bCs/>
          <w:smallCaps/>
        </w:rPr>
      </w:pPr>
      <w:hyperlink w:anchor="_Toc6870055" w:history="1">
        <w:r w:rsidR="008B687A" w:rsidRPr="00B66BE4">
          <w:rPr>
            <w:rStyle w:val="Hyperlink"/>
            <w:color w:val="00B050"/>
          </w:rPr>
          <w:t>Winzer</w:t>
        </w:r>
        <w:r w:rsidR="008B687A" w:rsidRPr="00B66BE4">
          <w:rPr>
            <w:webHidden/>
          </w:rPr>
          <w:tab/>
        </w:r>
        <w:r w:rsidR="008B687A" w:rsidRPr="00B66BE4">
          <w:rPr>
            <w:b/>
            <w:bCs/>
            <w:smallCaps/>
            <w:webHidden/>
          </w:rPr>
          <w:fldChar w:fldCharType="begin"/>
        </w:r>
        <w:r w:rsidR="008B687A" w:rsidRPr="00B66BE4">
          <w:rPr>
            <w:webHidden/>
          </w:rPr>
          <w:instrText xml:space="preserve"> PAGEREF _Toc6870055 \h </w:instrText>
        </w:r>
        <w:r w:rsidR="008B687A" w:rsidRPr="00B66BE4">
          <w:rPr>
            <w:b/>
            <w:bCs/>
            <w:smallCaps/>
            <w:webHidden/>
          </w:rPr>
        </w:r>
        <w:r w:rsidR="008B687A" w:rsidRPr="00B66BE4">
          <w:rPr>
            <w:b/>
            <w:bCs/>
            <w:smallCaps/>
            <w:webHidden/>
          </w:rPr>
          <w:fldChar w:fldCharType="separate"/>
        </w:r>
        <w:r w:rsidR="008B687A" w:rsidRPr="00B66BE4">
          <w:rPr>
            <w:webHidden/>
          </w:rPr>
          <w:t>2</w:t>
        </w:r>
        <w:r w:rsidR="008B687A" w:rsidRPr="00B66BE4">
          <w:rPr>
            <w:b/>
            <w:bCs/>
            <w:smallCaps/>
            <w:webHidden/>
          </w:rPr>
          <w:fldChar w:fldCharType="end"/>
        </w:r>
      </w:hyperlink>
    </w:p>
    <w:p w:rsidR="008B687A" w:rsidRPr="00B66BE4" w:rsidRDefault="0074539C" w:rsidP="00EF6282">
      <w:pPr>
        <w:pStyle w:val="eqiookiIndex12"/>
        <w:rPr>
          <w:rFonts w:eastAsiaTheme="minorEastAsia" w:cstheme="minorBidi"/>
          <w:b/>
          <w:bCs/>
          <w:smallCaps/>
        </w:rPr>
      </w:pPr>
      <w:hyperlink w:anchor="_Toc6870056" w:history="1">
        <w:r w:rsidR="008B687A" w:rsidRPr="00B66BE4">
          <w:rPr>
            <w:rStyle w:val="Hyperlink"/>
            <w:color w:val="00B050"/>
          </w:rPr>
          <w:t>Botanisches zur Weinrebe</w:t>
        </w:r>
        <w:r w:rsidR="008B687A" w:rsidRPr="00B66BE4">
          <w:rPr>
            <w:webHidden/>
          </w:rPr>
          <w:tab/>
        </w:r>
        <w:r w:rsidR="008B687A" w:rsidRPr="00B66BE4">
          <w:rPr>
            <w:b/>
            <w:bCs/>
            <w:smallCaps/>
            <w:webHidden/>
          </w:rPr>
          <w:fldChar w:fldCharType="begin"/>
        </w:r>
        <w:r w:rsidR="008B687A" w:rsidRPr="00B66BE4">
          <w:rPr>
            <w:webHidden/>
          </w:rPr>
          <w:instrText xml:space="preserve"> PAGEREF _Toc6870056 \h </w:instrText>
        </w:r>
        <w:r w:rsidR="008B687A" w:rsidRPr="00B66BE4">
          <w:rPr>
            <w:b/>
            <w:bCs/>
            <w:smallCaps/>
            <w:webHidden/>
          </w:rPr>
        </w:r>
        <w:r w:rsidR="008B687A" w:rsidRPr="00B66BE4">
          <w:rPr>
            <w:b/>
            <w:bCs/>
            <w:smallCaps/>
            <w:webHidden/>
          </w:rPr>
          <w:fldChar w:fldCharType="separate"/>
        </w:r>
        <w:r w:rsidR="008B687A" w:rsidRPr="00B66BE4">
          <w:rPr>
            <w:webHidden/>
          </w:rPr>
          <w:t>2</w:t>
        </w:r>
        <w:r w:rsidR="008B687A" w:rsidRPr="00B66BE4">
          <w:rPr>
            <w:b/>
            <w:bCs/>
            <w:smallCaps/>
            <w:webHidden/>
          </w:rPr>
          <w:fldChar w:fldCharType="end"/>
        </w:r>
      </w:hyperlink>
    </w:p>
    <w:p w:rsidR="008B687A" w:rsidRPr="00B66BE4" w:rsidRDefault="0074539C" w:rsidP="00EF6282">
      <w:pPr>
        <w:pStyle w:val="eqiookiIndex12"/>
        <w:rPr>
          <w:rFonts w:eastAsiaTheme="minorEastAsia" w:cstheme="minorBidi"/>
          <w:b/>
          <w:bCs/>
          <w:smallCaps/>
        </w:rPr>
      </w:pPr>
      <w:hyperlink w:anchor="_Toc6870057" w:history="1">
        <w:r w:rsidR="008B687A" w:rsidRPr="00B66BE4">
          <w:rPr>
            <w:rStyle w:val="Hyperlink"/>
            <w:color w:val="00B050"/>
          </w:rPr>
          <w:t>Mostgewicht</w:t>
        </w:r>
        <w:r w:rsidR="008B687A" w:rsidRPr="00B66BE4">
          <w:rPr>
            <w:webHidden/>
          </w:rPr>
          <w:tab/>
        </w:r>
        <w:r w:rsidR="008B687A" w:rsidRPr="00B66BE4">
          <w:rPr>
            <w:b/>
            <w:bCs/>
            <w:smallCaps/>
            <w:webHidden/>
          </w:rPr>
          <w:fldChar w:fldCharType="begin"/>
        </w:r>
        <w:r w:rsidR="008B687A" w:rsidRPr="00B66BE4">
          <w:rPr>
            <w:webHidden/>
          </w:rPr>
          <w:instrText xml:space="preserve"> PAGEREF _Toc6870057 \h </w:instrText>
        </w:r>
        <w:r w:rsidR="008B687A" w:rsidRPr="00B66BE4">
          <w:rPr>
            <w:b/>
            <w:bCs/>
            <w:smallCaps/>
            <w:webHidden/>
          </w:rPr>
        </w:r>
        <w:r w:rsidR="008B687A" w:rsidRPr="00B66BE4">
          <w:rPr>
            <w:b/>
            <w:bCs/>
            <w:smallCaps/>
            <w:webHidden/>
          </w:rPr>
          <w:fldChar w:fldCharType="separate"/>
        </w:r>
        <w:r w:rsidR="008B687A" w:rsidRPr="00B66BE4">
          <w:rPr>
            <w:webHidden/>
          </w:rPr>
          <w:t>2</w:t>
        </w:r>
        <w:r w:rsidR="008B687A" w:rsidRPr="00B66BE4">
          <w:rPr>
            <w:b/>
            <w:bCs/>
            <w:smallCaps/>
            <w:webHidden/>
          </w:rPr>
          <w:fldChar w:fldCharType="end"/>
        </w:r>
      </w:hyperlink>
    </w:p>
    <w:p w:rsidR="008B687A" w:rsidRPr="00B66BE4" w:rsidRDefault="0074539C" w:rsidP="00EF6282">
      <w:pPr>
        <w:pStyle w:val="eqiookiIndex12"/>
        <w:rPr>
          <w:rFonts w:eastAsiaTheme="minorEastAsia" w:cstheme="minorBidi"/>
          <w:b/>
          <w:bCs/>
          <w:smallCaps/>
        </w:rPr>
      </w:pPr>
      <w:hyperlink w:anchor="_Toc6870058" w:history="1">
        <w:r w:rsidR="008B687A" w:rsidRPr="00B66BE4">
          <w:rPr>
            <w:rStyle w:val="Hyperlink"/>
            <w:color w:val="00B050"/>
          </w:rPr>
          <w:t>Nutzung der Weinpflanze</w:t>
        </w:r>
        <w:r w:rsidR="008B687A" w:rsidRPr="00B66BE4">
          <w:rPr>
            <w:webHidden/>
          </w:rPr>
          <w:tab/>
        </w:r>
        <w:r w:rsidR="008B687A" w:rsidRPr="00B66BE4">
          <w:rPr>
            <w:b/>
            <w:bCs/>
            <w:smallCaps/>
            <w:webHidden/>
          </w:rPr>
          <w:fldChar w:fldCharType="begin"/>
        </w:r>
        <w:r w:rsidR="008B687A" w:rsidRPr="00B66BE4">
          <w:rPr>
            <w:webHidden/>
          </w:rPr>
          <w:instrText xml:space="preserve"> PAGEREF _Toc6870058 \h </w:instrText>
        </w:r>
        <w:r w:rsidR="008B687A" w:rsidRPr="00B66BE4">
          <w:rPr>
            <w:b/>
            <w:bCs/>
            <w:smallCaps/>
            <w:webHidden/>
          </w:rPr>
        </w:r>
        <w:r w:rsidR="008B687A" w:rsidRPr="00B66BE4">
          <w:rPr>
            <w:b/>
            <w:bCs/>
            <w:smallCaps/>
            <w:webHidden/>
          </w:rPr>
          <w:fldChar w:fldCharType="separate"/>
        </w:r>
        <w:r w:rsidR="008B687A" w:rsidRPr="00B66BE4">
          <w:rPr>
            <w:webHidden/>
          </w:rPr>
          <w:t>3</w:t>
        </w:r>
        <w:r w:rsidR="008B687A" w:rsidRPr="00B66BE4">
          <w:rPr>
            <w:b/>
            <w:bCs/>
            <w:smallCaps/>
            <w:webHidden/>
          </w:rPr>
          <w:fldChar w:fldCharType="end"/>
        </w:r>
      </w:hyperlink>
    </w:p>
    <w:p w:rsidR="008B687A" w:rsidRPr="00B66BE4" w:rsidRDefault="0074539C" w:rsidP="00EF6282">
      <w:pPr>
        <w:pStyle w:val="eqiookiIndex12"/>
        <w:rPr>
          <w:rFonts w:eastAsiaTheme="minorEastAsia" w:cstheme="minorBidi"/>
          <w:b/>
          <w:bCs/>
          <w:smallCaps/>
        </w:rPr>
      </w:pPr>
      <w:hyperlink w:anchor="_Toc6870059" w:history="1">
        <w:r w:rsidR="008B687A" w:rsidRPr="00B66BE4">
          <w:rPr>
            <w:rStyle w:val="Hyperlink"/>
            <w:color w:val="00B050"/>
          </w:rPr>
          <w:t>Inhaltsstoffe von Weinbeeren</w:t>
        </w:r>
        <w:r w:rsidR="008B687A" w:rsidRPr="00B66BE4">
          <w:rPr>
            <w:webHidden/>
          </w:rPr>
          <w:tab/>
        </w:r>
        <w:r w:rsidR="008B687A" w:rsidRPr="00B66BE4">
          <w:rPr>
            <w:b/>
            <w:bCs/>
            <w:smallCaps/>
            <w:webHidden/>
          </w:rPr>
          <w:fldChar w:fldCharType="begin"/>
        </w:r>
        <w:r w:rsidR="008B687A" w:rsidRPr="00B66BE4">
          <w:rPr>
            <w:webHidden/>
          </w:rPr>
          <w:instrText xml:space="preserve"> PAGEREF _Toc6870059 \h </w:instrText>
        </w:r>
        <w:r w:rsidR="008B687A" w:rsidRPr="00B66BE4">
          <w:rPr>
            <w:b/>
            <w:bCs/>
            <w:smallCaps/>
            <w:webHidden/>
          </w:rPr>
        </w:r>
        <w:r w:rsidR="008B687A" w:rsidRPr="00B66BE4">
          <w:rPr>
            <w:b/>
            <w:bCs/>
            <w:smallCaps/>
            <w:webHidden/>
          </w:rPr>
          <w:fldChar w:fldCharType="separate"/>
        </w:r>
        <w:r w:rsidR="008B687A" w:rsidRPr="00B66BE4">
          <w:rPr>
            <w:webHidden/>
          </w:rPr>
          <w:t>3</w:t>
        </w:r>
        <w:r w:rsidR="008B687A" w:rsidRPr="00B66BE4">
          <w:rPr>
            <w:b/>
            <w:bCs/>
            <w:smallCaps/>
            <w:webHidden/>
          </w:rPr>
          <w:fldChar w:fldCharType="end"/>
        </w:r>
      </w:hyperlink>
    </w:p>
    <w:p w:rsidR="008B687A" w:rsidRPr="00B66BE4" w:rsidRDefault="0074539C" w:rsidP="00EF6282">
      <w:pPr>
        <w:pStyle w:val="eqiookiIndex12"/>
        <w:rPr>
          <w:rFonts w:eastAsiaTheme="minorEastAsia" w:cstheme="minorBidi"/>
          <w:b/>
          <w:bCs/>
          <w:smallCaps/>
        </w:rPr>
      </w:pPr>
      <w:hyperlink w:anchor="_Toc6870060" w:history="1">
        <w:r w:rsidR="008B687A" w:rsidRPr="00B66BE4">
          <w:rPr>
            <w:rStyle w:val="Hyperlink"/>
            <w:color w:val="00B050"/>
          </w:rPr>
          <w:t>Weinherstellung</w:t>
        </w:r>
        <w:r w:rsidR="008B687A" w:rsidRPr="00B66BE4">
          <w:rPr>
            <w:webHidden/>
          </w:rPr>
          <w:tab/>
        </w:r>
        <w:r w:rsidR="008B687A" w:rsidRPr="00B66BE4">
          <w:rPr>
            <w:b/>
            <w:bCs/>
            <w:smallCaps/>
            <w:webHidden/>
          </w:rPr>
          <w:fldChar w:fldCharType="begin"/>
        </w:r>
        <w:r w:rsidR="008B687A" w:rsidRPr="00B66BE4">
          <w:rPr>
            <w:webHidden/>
          </w:rPr>
          <w:instrText xml:space="preserve"> PAGEREF _Toc6870060 \h </w:instrText>
        </w:r>
        <w:r w:rsidR="008B687A" w:rsidRPr="00B66BE4">
          <w:rPr>
            <w:b/>
            <w:bCs/>
            <w:smallCaps/>
            <w:webHidden/>
          </w:rPr>
        </w:r>
        <w:r w:rsidR="008B687A" w:rsidRPr="00B66BE4">
          <w:rPr>
            <w:b/>
            <w:bCs/>
            <w:smallCaps/>
            <w:webHidden/>
          </w:rPr>
          <w:fldChar w:fldCharType="separate"/>
        </w:r>
        <w:r w:rsidR="008B687A" w:rsidRPr="00B66BE4">
          <w:rPr>
            <w:webHidden/>
          </w:rPr>
          <w:t>4</w:t>
        </w:r>
        <w:r w:rsidR="008B687A" w:rsidRPr="00B66BE4">
          <w:rPr>
            <w:b/>
            <w:bCs/>
            <w:smallCaps/>
            <w:webHidden/>
          </w:rPr>
          <w:fldChar w:fldCharType="end"/>
        </w:r>
      </w:hyperlink>
    </w:p>
    <w:p w:rsidR="008B687A" w:rsidRPr="00B66BE4" w:rsidRDefault="0074539C" w:rsidP="00EF6282">
      <w:pPr>
        <w:pStyle w:val="eqiookiIndex12"/>
        <w:rPr>
          <w:rFonts w:eastAsiaTheme="minorEastAsia" w:cstheme="minorBidi"/>
          <w:b/>
          <w:bCs/>
          <w:smallCaps/>
        </w:rPr>
      </w:pPr>
      <w:hyperlink w:anchor="_Toc6870061" w:history="1">
        <w:r w:rsidR="008B687A" w:rsidRPr="00B66BE4">
          <w:rPr>
            <w:rStyle w:val="Hyperlink"/>
            <w:color w:val="00B050"/>
          </w:rPr>
          <w:t>Wein contra Saft</w:t>
        </w:r>
        <w:r w:rsidR="008B687A" w:rsidRPr="00B66BE4">
          <w:rPr>
            <w:webHidden/>
          </w:rPr>
          <w:tab/>
        </w:r>
        <w:r w:rsidR="008B687A" w:rsidRPr="00B66BE4">
          <w:rPr>
            <w:b/>
            <w:bCs/>
            <w:smallCaps/>
            <w:webHidden/>
          </w:rPr>
          <w:fldChar w:fldCharType="begin"/>
        </w:r>
        <w:r w:rsidR="008B687A" w:rsidRPr="00B66BE4">
          <w:rPr>
            <w:webHidden/>
          </w:rPr>
          <w:instrText xml:space="preserve"> PAGEREF _Toc6870061 \h </w:instrText>
        </w:r>
        <w:r w:rsidR="008B687A" w:rsidRPr="00B66BE4">
          <w:rPr>
            <w:b/>
            <w:bCs/>
            <w:smallCaps/>
            <w:webHidden/>
          </w:rPr>
        </w:r>
        <w:r w:rsidR="008B687A" w:rsidRPr="00B66BE4">
          <w:rPr>
            <w:b/>
            <w:bCs/>
            <w:smallCaps/>
            <w:webHidden/>
          </w:rPr>
          <w:fldChar w:fldCharType="separate"/>
        </w:r>
        <w:r w:rsidR="008B687A" w:rsidRPr="00B66BE4">
          <w:rPr>
            <w:webHidden/>
          </w:rPr>
          <w:t>5</w:t>
        </w:r>
        <w:r w:rsidR="008B687A" w:rsidRPr="00B66BE4">
          <w:rPr>
            <w:b/>
            <w:bCs/>
            <w:smallCaps/>
            <w:webHidden/>
          </w:rPr>
          <w:fldChar w:fldCharType="end"/>
        </w:r>
      </w:hyperlink>
    </w:p>
    <w:p w:rsidR="008B687A" w:rsidRPr="00B66BE4" w:rsidRDefault="0074539C" w:rsidP="00EF6282">
      <w:pPr>
        <w:pStyle w:val="eqiookiIndex12"/>
        <w:rPr>
          <w:rFonts w:eastAsiaTheme="minorEastAsia" w:cstheme="minorBidi"/>
          <w:b/>
          <w:bCs/>
          <w:smallCaps/>
        </w:rPr>
      </w:pPr>
      <w:hyperlink w:anchor="_Toc6870062" w:history="1">
        <w:r w:rsidR="008B687A" w:rsidRPr="00B66BE4">
          <w:rPr>
            <w:rStyle w:val="Hyperlink"/>
            <w:color w:val="00B050"/>
          </w:rPr>
          <w:t>Spirituosen</w:t>
        </w:r>
        <w:r w:rsidR="008B687A" w:rsidRPr="00B66BE4">
          <w:rPr>
            <w:webHidden/>
          </w:rPr>
          <w:tab/>
        </w:r>
        <w:r w:rsidR="008B687A" w:rsidRPr="00B66BE4">
          <w:rPr>
            <w:b/>
            <w:bCs/>
            <w:smallCaps/>
            <w:webHidden/>
          </w:rPr>
          <w:fldChar w:fldCharType="begin"/>
        </w:r>
        <w:r w:rsidR="008B687A" w:rsidRPr="00B66BE4">
          <w:rPr>
            <w:webHidden/>
          </w:rPr>
          <w:instrText xml:space="preserve"> PAGEREF _Toc6870062 \h </w:instrText>
        </w:r>
        <w:r w:rsidR="008B687A" w:rsidRPr="00B66BE4">
          <w:rPr>
            <w:b/>
            <w:bCs/>
            <w:smallCaps/>
            <w:webHidden/>
          </w:rPr>
        </w:r>
        <w:r w:rsidR="008B687A" w:rsidRPr="00B66BE4">
          <w:rPr>
            <w:b/>
            <w:bCs/>
            <w:smallCaps/>
            <w:webHidden/>
          </w:rPr>
          <w:fldChar w:fldCharType="separate"/>
        </w:r>
        <w:r w:rsidR="008B687A" w:rsidRPr="00B66BE4">
          <w:rPr>
            <w:webHidden/>
          </w:rPr>
          <w:t>5</w:t>
        </w:r>
        <w:r w:rsidR="008B687A" w:rsidRPr="00B66BE4">
          <w:rPr>
            <w:b/>
            <w:bCs/>
            <w:smallCaps/>
            <w:webHidden/>
          </w:rPr>
          <w:fldChar w:fldCharType="end"/>
        </w:r>
      </w:hyperlink>
    </w:p>
    <w:p w:rsidR="008B687A" w:rsidRPr="00B66BE4" w:rsidRDefault="0074539C" w:rsidP="00EF6282">
      <w:pPr>
        <w:pStyle w:val="eqiookiIndex12"/>
        <w:rPr>
          <w:rFonts w:eastAsiaTheme="minorEastAsia" w:cstheme="minorBidi"/>
          <w:b/>
          <w:bCs/>
          <w:smallCaps/>
        </w:rPr>
      </w:pPr>
      <w:hyperlink w:anchor="_Toc6870063" w:history="1">
        <w:r w:rsidR="008B687A" w:rsidRPr="00B66BE4">
          <w:rPr>
            <w:rStyle w:val="Hyperlink"/>
            <w:color w:val="00B050"/>
          </w:rPr>
          <w:t>Bioalkohol</w:t>
        </w:r>
        <w:r w:rsidR="008B687A" w:rsidRPr="00B66BE4">
          <w:rPr>
            <w:webHidden/>
          </w:rPr>
          <w:tab/>
        </w:r>
        <w:r w:rsidR="008B687A" w:rsidRPr="00B66BE4">
          <w:rPr>
            <w:b/>
            <w:bCs/>
            <w:smallCaps/>
            <w:webHidden/>
          </w:rPr>
          <w:fldChar w:fldCharType="begin"/>
        </w:r>
        <w:r w:rsidR="008B687A" w:rsidRPr="00B66BE4">
          <w:rPr>
            <w:webHidden/>
          </w:rPr>
          <w:instrText xml:space="preserve"> PAGEREF _Toc6870063 \h </w:instrText>
        </w:r>
        <w:r w:rsidR="008B687A" w:rsidRPr="00B66BE4">
          <w:rPr>
            <w:b/>
            <w:bCs/>
            <w:smallCaps/>
            <w:webHidden/>
          </w:rPr>
        </w:r>
        <w:r w:rsidR="008B687A" w:rsidRPr="00B66BE4">
          <w:rPr>
            <w:b/>
            <w:bCs/>
            <w:smallCaps/>
            <w:webHidden/>
          </w:rPr>
          <w:fldChar w:fldCharType="separate"/>
        </w:r>
        <w:r w:rsidR="008B687A" w:rsidRPr="00B66BE4">
          <w:rPr>
            <w:webHidden/>
          </w:rPr>
          <w:t>8</w:t>
        </w:r>
        <w:r w:rsidR="008B687A" w:rsidRPr="00B66BE4">
          <w:rPr>
            <w:b/>
            <w:bCs/>
            <w:smallCaps/>
            <w:webHidden/>
          </w:rPr>
          <w:fldChar w:fldCharType="end"/>
        </w:r>
      </w:hyperlink>
    </w:p>
    <w:p w:rsidR="008B687A" w:rsidRPr="00B66BE4" w:rsidRDefault="0074539C" w:rsidP="00EF6282">
      <w:pPr>
        <w:pStyle w:val="eqiookiIndex12"/>
        <w:rPr>
          <w:rFonts w:eastAsiaTheme="minorEastAsia" w:cstheme="minorBidi"/>
          <w:b/>
          <w:bCs/>
          <w:smallCaps/>
        </w:rPr>
      </w:pPr>
      <w:hyperlink w:anchor="_Toc6870064" w:history="1">
        <w:r w:rsidR="008B687A" w:rsidRPr="00B66BE4">
          <w:rPr>
            <w:rStyle w:val="Hyperlink"/>
            <w:color w:val="00B050"/>
          </w:rPr>
          <w:t>Alkoholische Gärung</w:t>
        </w:r>
        <w:r w:rsidR="008B687A" w:rsidRPr="00B66BE4">
          <w:rPr>
            <w:webHidden/>
          </w:rPr>
          <w:tab/>
        </w:r>
        <w:r w:rsidR="008B687A" w:rsidRPr="00B66BE4">
          <w:rPr>
            <w:b/>
            <w:bCs/>
            <w:smallCaps/>
            <w:webHidden/>
          </w:rPr>
          <w:fldChar w:fldCharType="begin"/>
        </w:r>
        <w:r w:rsidR="008B687A" w:rsidRPr="00B66BE4">
          <w:rPr>
            <w:webHidden/>
          </w:rPr>
          <w:instrText xml:space="preserve"> PAGEREF _Toc6870064 \h </w:instrText>
        </w:r>
        <w:r w:rsidR="008B687A" w:rsidRPr="00B66BE4">
          <w:rPr>
            <w:b/>
            <w:bCs/>
            <w:smallCaps/>
            <w:webHidden/>
          </w:rPr>
        </w:r>
        <w:r w:rsidR="008B687A" w:rsidRPr="00B66BE4">
          <w:rPr>
            <w:b/>
            <w:bCs/>
            <w:smallCaps/>
            <w:webHidden/>
          </w:rPr>
          <w:fldChar w:fldCharType="separate"/>
        </w:r>
        <w:r w:rsidR="008B687A" w:rsidRPr="00B66BE4">
          <w:rPr>
            <w:webHidden/>
          </w:rPr>
          <w:t>9</w:t>
        </w:r>
        <w:r w:rsidR="008B687A" w:rsidRPr="00B66BE4">
          <w:rPr>
            <w:b/>
            <w:bCs/>
            <w:smallCaps/>
            <w:webHidden/>
          </w:rPr>
          <w:fldChar w:fldCharType="end"/>
        </w:r>
      </w:hyperlink>
    </w:p>
    <w:p w:rsidR="008B687A" w:rsidRPr="00B66BE4" w:rsidRDefault="0074539C" w:rsidP="00EF6282">
      <w:pPr>
        <w:pStyle w:val="eqiookiIndex12"/>
        <w:rPr>
          <w:rFonts w:eastAsiaTheme="minorEastAsia" w:cstheme="minorBidi"/>
          <w:b/>
          <w:bCs/>
          <w:smallCaps/>
        </w:rPr>
      </w:pPr>
      <w:hyperlink w:anchor="_Toc6870065" w:history="1">
        <w:r w:rsidR="008B687A" w:rsidRPr="00B66BE4">
          <w:rPr>
            <w:rStyle w:val="Hyperlink"/>
            <w:color w:val="00B050"/>
          </w:rPr>
          <w:t>Einige Weinrezepturen.</w:t>
        </w:r>
        <w:r w:rsidR="008B687A" w:rsidRPr="00B66BE4">
          <w:rPr>
            <w:webHidden/>
          </w:rPr>
          <w:tab/>
        </w:r>
        <w:r w:rsidR="008B687A" w:rsidRPr="00B66BE4">
          <w:rPr>
            <w:b/>
            <w:bCs/>
            <w:smallCaps/>
            <w:webHidden/>
          </w:rPr>
          <w:fldChar w:fldCharType="begin"/>
        </w:r>
        <w:r w:rsidR="008B687A" w:rsidRPr="00B66BE4">
          <w:rPr>
            <w:webHidden/>
          </w:rPr>
          <w:instrText xml:space="preserve"> PAGEREF _Toc6870065 \h </w:instrText>
        </w:r>
        <w:r w:rsidR="008B687A" w:rsidRPr="00B66BE4">
          <w:rPr>
            <w:b/>
            <w:bCs/>
            <w:smallCaps/>
            <w:webHidden/>
          </w:rPr>
        </w:r>
        <w:r w:rsidR="008B687A" w:rsidRPr="00B66BE4">
          <w:rPr>
            <w:b/>
            <w:bCs/>
            <w:smallCaps/>
            <w:webHidden/>
          </w:rPr>
          <w:fldChar w:fldCharType="separate"/>
        </w:r>
        <w:r w:rsidR="008B687A" w:rsidRPr="00B66BE4">
          <w:rPr>
            <w:webHidden/>
          </w:rPr>
          <w:t>10</w:t>
        </w:r>
        <w:r w:rsidR="008B687A" w:rsidRPr="00B66BE4">
          <w:rPr>
            <w:b/>
            <w:bCs/>
            <w:smallCaps/>
            <w:webHidden/>
          </w:rPr>
          <w:fldChar w:fldCharType="end"/>
        </w:r>
      </w:hyperlink>
    </w:p>
    <w:p w:rsidR="006E2753" w:rsidRPr="00CC7043" w:rsidRDefault="00CC7043" w:rsidP="00EF6282">
      <w:pPr>
        <w:pStyle w:val="eqiookiIndex12"/>
      </w:pPr>
      <w:r w:rsidRPr="00B66BE4">
        <w:fldChar w:fldCharType="end"/>
      </w:r>
    </w:p>
    <w:p w:rsidR="00A24E2C" w:rsidRDefault="00492E31" w:rsidP="006E2753">
      <w:pPr>
        <w:pStyle w:val="eqiooki2"/>
      </w:pPr>
      <w:bookmarkStart w:id="5" w:name="_Toc6870054"/>
      <w:bookmarkEnd w:id="3"/>
      <w:bookmarkEnd w:id="4"/>
      <w:r>
        <w:t>Geschichtliches und Tierisches</w:t>
      </w:r>
      <w:bookmarkEnd w:id="5"/>
    </w:p>
    <w:p w:rsidR="00A24E2C" w:rsidRPr="00886D52" w:rsidRDefault="00015EC8" w:rsidP="00C45CF0">
      <w:pPr>
        <w:pStyle w:val="eqiooki3"/>
        <w:rPr>
          <w:sz w:val="16"/>
          <w:szCs w:val="16"/>
        </w:rPr>
      </w:pPr>
      <w:r>
        <w:t>Berauschend</w:t>
      </w:r>
    </w:p>
    <w:p w:rsidR="00A24E2C" w:rsidRDefault="00015EC8" w:rsidP="00492E31">
      <w:pPr>
        <w:pStyle w:val="eqiookiS14"/>
      </w:pPr>
      <w:r>
        <w:t xml:space="preserve">vor mehr als 6000 Jahren beschreibt man </w:t>
      </w:r>
      <w:r w:rsidR="00492E31" w:rsidRPr="00492E31">
        <w:t>die berauschende Wirkung von Alkoho</w:t>
      </w:r>
      <w:r w:rsidR="00492E31">
        <w:t>l</w:t>
      </w:r>
      <w:r w:rsidR="00492E31" w:rsidRPr="00492E31">
        <w:t xml:space="preserve"> in alten </w:t>
      </w:r>
      <w:r w:rsidR="00492E31">
        <w:t xml:space="preserve">ägyptischen </w:t>
      </w:r>
      <w:r w:rsidR="00492E31" w:rsidRPr="00492E31">
        <w:t>Schriftrollen</w:t>
      </w:r>
    </w:p>
    <w:p w:rsidR="00990DD8" w:rsidRDefault="00990DD8" w:rsidP="00990DD8">
      <w:pPr>
        <w:pStyle w:val="eqiooki3"/>
      </w:pPr>
      <w:r>
        <w:t>Weinrebe</w:t>
      </w:r>
    </w:p>
    <w:p w:rsidR="00990DD8" w:rsidRPr="00492E31" w:rsidRDefault="00990DD8" w:rsidP="00492E31">
      <w:pPr>
        <w:pStyle w:val="eqiookiS14"/>
      </w:pPr>
      <w:r>
        <w:t>eine der ältesten Kulturpflanze [bereits vor 5000 Jahren von den Ägyptern angebaut und kultiviert]</w:t>
      </w:r>
    </w:p>
    <w:p w:rsidR="00886D52" w:rsidRDefault="00492E31" w:rsidP="00C45CF0">
      <w:pPr>
        <w:pStyle w:val="eqiooki3a"/>
      </w:pPr>
      <w:r>
        <w:t>Alkohol im Tierreich</w:t>
      </w:r>
    </w:p>
    <w:p w:rsidR="00B527F2" w:rsidRDefault="00492E31" w:rsidP="00A61118">
      <w:pPr>
        <w:pStyle w:val="eqiookiS14"/>
      </w:pPr>
      <w:r>
        <w:t xml:space="preserve">einige Tiere </w:t>
      </w:r>
      <w:r w:rsidR="00B527F2">
        <w:t xml:space="preserve">[u.a. Elefanten, Affen, Vögel, Elche] </w:t>
      </w:r>
      <w:r>
        <w:t xml:space="preserve">verzehren gern überreife </w:t>
      </w:r>
      <w:r w:rsidR="00B527F2" w:rsidRPr="00B527F2">
        <w:rPr>
          <w:u w:val="single"/>
        </w:rPr>
        <w:t>gärende</w:t>
      </w:r>
      <w:r>
        <w:t xml:space="preserve"> Früchte</w:t>
      </w:r>
      <w:r w:rsidR="00B527F2">
        <w:t xml:space="preserve"> z.B. des Marula-Baumes [Elefantenbaum]</w:t>
      </w:r>
      <w:r w:rsidR="008B687A">
        <w:t xml:space="preserve"> oder des Durianbaumes auf Sumatra</w:t>
      </w:r>
      <w:r w:rsidR="00B527F2">
        <w:t xml:space="preserve">, </w:t>
      </w:r>
      <w:r w:rsidR="008B687A">
        <w:t xml:space="preserve">außerdem </w:t>
      </w:r>
      <w:r w:rsidR="00B527F2">
        <w:t xml:space="preserve">von </w:t>
      </w:r>
      <w:r w:rsidR="008B687A">
        <w:t xml:space="preserve">gärenden </w:t>
      </w:r>
      <w:r w:rsidR="00B527F2">
        <w:t>Weintrauben, Äpfeln oder Ebereschenbeeren und befinden sich dann in einem benebelten Zustand</w:t>
      </w:r>
    </w:p>
    <w:p w:rsidR="00DD07A7" w:rsidRDefault="00DD07A7" w:rsidP="00DD07A7">
      <w:pPr>
        <w:pStyle w:val="eqiooki3"/>
      </w:pPr>
      <w:r>
        <w:t>Mehr als ein Naturphänomen</w:t>
      </w:r>
    </w:p>
    <w:p w:rsidR="000C7F97" w:rsidRPr="00DD07A7" w:rsidRDefault="000C7F97" w:rsidP="00DD07A7">
      <w:pPr>
        <w:pStyle w:val="eqiookiS14"/>
        <w:rPr>
          <w:i/>
        </w:rPr>
      </w:pPr>
      <w:r w:rsidRPr="00DD07A7">
        <w:rPr>
          <w:i/>
        </w:rPr>
        <w:t>Die alkoholische Gärung ist ein Naturphänomen und die Geschichte ihrer Nutzung wohl fast so alt, wie die der Menschheit selbst. Und auch heute sind z.B. rituelle Bräuche und Zeremonien unter vielen Naturvölkern ohne vergorene Getränke undenkbar. [Und zuweilen sind auch wir ein Naturvolk.]. Man benötigt kohlenhydrathaltige Früchte [Weintrauben, Äpfel, Heidelbeeren oder auch Getreide und Kartoffeln], Hefepilze</w:t>
      </w:r>
      <w:r w:rsidR="00DD07A7" w:rsidRPr="00DD07A7">
        <w:rPr>
          <w:i/>
        </w:rPr>
        <w:t>,</w:t>
      </w:r>
      <w:r w:rsidRPr="00DD07A7">
        <w:rPr>
          <w:i/>
        </w:rPr>
        <w:t xml:space="preserve"> Wasser und </w:t>
      </w:r>
      <w:r w:rsidR="00DD07A7" w:rsidRPr="00DD07A7">
        <w:rPr>
          <w:i/>
        </w:rPr>
        <w:t>Zeit</w:t>
      </w:r>
      <w:r w:rsidRPr="00DD07A7">
        <w:rPr>
          <w:i/>
        </w:rPr>
        <w:t>.</w:t>
      </w:r>
    </w:p>
    <w:p w:rsidR="0057051B" w:rsidRDefault="0057051B" w:rsidP="00A61118">
      <w:pPr>
        <w:pStyle w:val="eqiookiS14"/>
      </w:pPr>
    </w:p>
    <w:p w:rsidR="0057051B" w:rsidRDefault="0057051B" w:rsidP="0057051B">
      <w:pPr>
        <w:pStyle w:val="eqiooki2"/>
      </w:pPr>
      <w:bookmarkStart w:id="6" w:name="_Toc6870055"/>
      <w:r>
        <w:t>Winzer</w:t>
      </w:r>
      <w:bookmarkEnd w:id="6"/>
    </w:p>
    <w:p w:rsidR="0057051B" w:rsidRDefault="0057051B" w:rsidP="00A61118">
      <w:pPr>
        <w:pStyle w:val="eqiookiS14"/>
      </w:pPr>
      <w:r w:rsidRPr="0057051B">
        <w:t>Berufsbezeichnung für den Weinbauer bzw. Weinleser, der die Weinstöcke kultiviert und pflegt</w:t>
      </w:r>
    </w:p>
    <w:p w:rsidR="00492E31" w:rsidRDefault="00492E31" w:rsidP="00A61118">
      <w:pPr>
        <w:pStyle w:val="eqiookiS14"/>
      </w:pPr>
    </w:p>
    <w:p w:rsidR="00EF54E3" w:rsidRDefault="00966606" w:rsidP="00EF54E3">
      <w:pPr>
        <w:pStyle w:val="eqiooki2"/>
      </w:pPr>
      <w:bookmarkStart w:id="7" w:name="_Toc6870056"/>
      <w:r>
        <w:t>Botani</w:t>
      </w:r>
      <w:r w:rsidR="005C5877">
        <w:t>k</w:t>
      </w:r>
      <w:r>
        <w:t xml:space="preserve"> </w:t>
      </w:r>
      <w:r w:rsidR="005C5877">
        <w:t>de</w:t>
      </w:r>
      <w:r>
        <w:t>r Weinrebe</w:t>
      </w:r>
      <w:bookmarkEnd w:id="7"/>
    </w:p>
    <w:p w:rsidR="00F450EF" w:rsidRDefault="00F450EF" w:rsidP="00F450EF">
      <w:pPr>
        <w:pStyle w:val="eqiooki3"/>
      </w:pPr>
      <w:r>
        <w:t>Pflanze</w:t>
      </w:r>
    </w:p>
    <w:p w:rsidR="00492E31" w:rsidRDefault="00EF54E3" w:rsidP="00EF54E3">
      <w:pPr>
        <w:pStyle w:val="eqiookiS14"/>
        <w:numPr>
          <w:ilvl w:val="0"/>
          <w:numId w:val="9"/>
        </w:numPr>
        <w:rPr>
          <w:rFonts w:ascii="Helvetica Neue Medium" w:hAnsi="Helvetica Neue Medium"/>
        </w:rPr>
      </w:pPr>
      <w:r>
        <w:t xml:space="preserve">rankender </w:t>
      </w:r>
      <w:r w:rsidRPr="00966606">
        <w:rPr>
          <w:rFonts w:ascii="Helvetica Neue Medium" w:hAnsi="Helvetica Neue Medium"/>
        </w:rPr>
        <w:t>Kletterstrauch</w:t>
      </w:r>
      <w:r>
        <w:t xml:space="preserve"> [als </w:t>
      </w:r>
      <w:r w:rsidRPr="00966606">
        <w:rPr>
          <w:rFonts w:ascii="Helvetica Neue Medium" w:hAnsi="Helvetica Neue Medium"/>
        </w:rPr>
        <w:t>Ranken</w:t>
      </w:r>
      <w:r>
        <w:t xml:space="preserve"> umgebildete Sprosse] </w:t>
      </w:r>
      <w:r w:rsidRPr="00EF54E3">
        <w:t xml:space="preserve">mit grünen, gelbgrünen, roten oder dunkelblauen </w:t>
      </w:r>
      <w:r w:rsidRPr="00EF54E3">
        <w:rPr>
          <w:rFonts w:ascii="Helvetica Neue Medium" w:hAnsi="Helvetica Neue Medium"/>
        </w:rPr>
        <w:t>Beerenrispen</w:t>
      </w:r>
    </w:p>
    <w:p w:rsidR="00EF54E3" w:rsidRPr="00EF54E3" w:rsidRDefault="00EF54E3" w:rsidP="00EF54E3">
      <w:pPr>
        <w:pStyle w:val="eqiookiS14"/>
        <w:numPr>
          <w:ilvl w:val="0"/>
          <w:numId w:val="9"/>
        </w:numPr>
      </w:pPr>
      <w:r w:rsidRPr="00EF54E3">
        <w:t xml:space="preserve">Familie der </w:t>
      </w:r>
      <w:r w:rsidRPr="00EF54E3">
        <w:rPr>
          <w:rFonts w:ascii="Helvetica Neue Medium" w:hAnsi="Helvetica Neue Medium"/>
        </w:rPr>
        <w:t>Weinrebengewächse</w:t>
      </w:r>
    </w:p>
    <w:p w:rsidR="00492E31" w:rsidRPr="00EF54E3" w:rsidRDefault="00EF54E3" w:rsidP="00EF54E3">
      <w:pPr>
        <w:pStyle w:val="eqiookiS14"/>
        <w:numPr>
          <w:ilvl w:val="0"/>
          <w:numId w:val="9"/>
        </w:numPr>
      </w:pPr>
      <w:r>
        <w:t xml:space="preserve">mehrere Unterarten der Art Weinrebe: </w:t>
      </w:r>
      <w:r>
        <w:rPr>
          <w:rFonts w:ascii="Helvetica Neue Medium" w:hAnsi="Helvetica Neue Medium"/>
        </w:rPr>
        <w:t>E</w:t>
      </w:r>
      <w:r w:rsidRPr="00EF54E3">
        <w:rPr>
          <w:rFonts w:ascii="Helvetica Neue Medium" w:hAnsi="Helvetica Neue Medium"/>
        </w:rPr>
        <w:t>chte Weinrebe</w:t>
      </w:r>
      <w:r w:rsidRPr="0030210D">
        <w:t xml:space="preserve"> </w:t>
      </w:r>
      <w:r w:rsidRPr="0030210D">
        <w:rPr>
          <w:i/>
        </w:rPr>
        <w:t>Vitis vinifera</w:t>
      </w:r>
      <w:r>
        <w:rPr>
          <w:i/>
        </w:rPr>
        <w:t xml:space="preserve"> subsp. vinifera</w:t>
      </w:r>
      <w:r w:rsidRPr="0030210D">
        <w:t xml:space="preserve">; </w:t>
      </w:r>
      <w:r w:rsidRPr="00EF54E3">
        <w:rPr>
          <w:rFonts w:ascii="Helvetica Neue Medium" w:hAnsi="Helvetica Neue Medium"/>
        </w:rPr>
        <w:t>wilde Weinrebe</w:t>
      </w:r>
      <w:r>
        <w:t xml:space="preserve"> </w:t>
      </w:r>
      <w:r w:rsidRPr="0030210D">
        <w:rPr>
          <w:i/>
        </w:rPr>
        <w:t>Vitis vinifera</w:t>
      </w:r>
      <w:r>
        <w:rPr>
          <w:i/>
        </w:rPr>
        <w:t xml:space="preserve"> subsp. sylvestris</w:t>
      </w:r>
    </w:p>
    <w:p w:rsidR="00EF54E3" w:rsidRDefault="00EF54E3" w:rsidP="00EF54E3">
      <w:pPr>
        <w:pStyle w:val="eqiookiS14"/>
        <w:numPr>
          <w:ilvl w:val="0"/>
          <w:numId w:val="9"/>
        </w:numPr>
      </w:pPr>
      <w:r w:rsidRPr="00EF54E3">
        <w:t xml:space="preserve">Wuchshöhe bis zu </w:t>
      </w:r>
      <w:r w:rsidRPr="00EF54E3">
        <w:rPr>
          <w:rFonts w:ascii="Helvetica Neue Medium" w:hAnsi="Helvetica Neue Medium"/>
        </w:rPr>
        <w:t>10 m</w:t>
      </w:r>
      <w:r w:rsidRPr="00EF54E3">
        <w:t xml:space="preserve"> [wir</w:t>
      </w:r>
      <w:r w:rsidR="00966606">
        <w:t>d</w:t>
      </w:r>
      <w:r w:rsidRPr="00EF54E3">
        <w:t xml:space="preserve"> aber verschnitten</w:t>
      </w:r>
      <w:r w:rsidR="00966606">
        <w:t xml:space="preserve">, </w:t>
      </w:r>
      <w:r w:rsidR="00966606" w:rsidRPr="00966606">
        <w:rPr>
          <w:rFonts w:ascii="Helvetica Neue Medium" w:hAnsi="Helvetica Neue Medium"/>
        </w:rPr>
        <w:t>mehrjähriges</w:t>
      </w:r>
      <w:r w:rsidR="00966606">
        <w:t xml:space="preserve"> Holz mit Trieben auf dem Weinberg zu sehen]</w:t>
      </w:r>
      <w:r w:rsidR="00990DD8">
        <w:t xml:space="preserve">; Weinstock wird bis zu </w:t>
      </w:r>
      <w:r w:rsidR="00990DD8" w:rsidRPr="00990DD8">
        <w:rPr>
          <w:rFonts w:ascii="Helvetica Neue Medium" w:hAnsi="Helvetica Neue Medium"/>
        </w:rPr>
        <w:t>60 Jahre alt</w:t>
      </w:r>
    </w:p>
    <w:p w:rsidR="00966606" w:rsidRDefault="00966606" w:rsidP="00EF54E3">
      <w:pPr>
        <w:pStyle w:val="eqiookiS14"/>
        <w:numPr>
          <w:ilvl w:val="0"/>
          <w:numId w:val="9"/>
        </w:numPr>
      </w:pPr>
      <w:r>
        <w:t>aus Blattachseln wachsen oft Triebe, die der Winzer entfernt [Ausgeizen]</w:t>
      </w:r>
    </w:p>
    <w:p w:rsidR="00966606" w:rsidRPr="00EF54E3" w:rsidRDefault="00966606" w:rsidP="00EF54E3">
      <w:pPr>
        <w:pStyle w:val="eqiookiS14"/>
        <w:numPr>
          <w:ilvl w:val="0"/>
          <w:numId w:val="9"/>
        </w:numPr>
      </w:pPr>
      <w:r>
        <w:t xml:space="preserve">tiefer </w:t>
      </w:r>
      <w:r w:rsidRPr="00F450EF">
        <w:rPr>
          <w:rFonts w:ascii="Helvetica Neue Medium" w:hAnsi="Helvetica Neue Medium"/>
        </w:rPr>
        <w:t>Wurzelstock</w:t>
      </w:r>
    </w:p>
    <w:p w:rsidR="00492E31" w:rsidRDefault="00F450EF" w:rsidP="00F450EF">
      <w:pPr>
        <w:pStyle w:val="eqiooki3"/>
      </w:pPr>
      <w:r>
        <w:t>Früchte</w:t>
      </w:r>
    </w:p>
    <w:p w:rsidR="00F450EF" w:rsidRDefault="00F450EF" w:rsidP="00F450EF">
      <w:pPr>
        <w:pStyle w:val="eqiookiS14"/>
        <w:numPr>
          <w:ilvl w:val="0"/>
          <w:numId w:val="9"/>
        </w:numPr>
      </w:pPr>
      <w:r>
        <w:t xml:space="preserve">aus Blüten </w:t>
      </w:r>
      <w:r w:rsidRPr="00F450EF">
        <w:t>entstehen</w:t>
      </w:r>
      <w:r>
        <w:t xml:space="preserve"> </w:t>
      </w:r>
      <w:r w:rsidRPr="00D5124D">
        <w:rPr>
          <w:rFonts w:ascii="Helvetica Neue Medium" w:hAnsi="Helvetica Neue Medium"/>
        </w:rPr>
        <w:t>Weintrauben</w:t>
      </w:r>
      <w:r w:rsidRPr="000C4AE3">
        <w:t xml:space="preserve"> [</w:t>
      </w:r>
      <w:r w:rsidRPr="000C4AE3">
        <w:rPr>
          <w:u w:val="single"/>
        </w:rPr>
        <w:t>Rispen</w:t>
      </w:r>
      <w:r>
        <w:t xml:space="preserve">, die jeweils viele </w:t>
      </w:r>
      <w:r w:rsidRPr="00D5124D">
        <w:rPr>
          <w:rFonts w:ascii="Helvetica Neue Medium" w:hAnsi="Helvetica Neue Medium"/>
        </w:rPr>
        <w:t>Beeren</w:t>
      </w:r>
      <w:r>
        <w:t xml:space="preserve"> haben]</w:t>
      </w:r>
    </w:p>
    <w:p w:rsidR="00F450EF" w:rsidRDefault="00F450EF" w:rsidP="00F450EF">
      <w:pPr>
        <w:pStyle w:val="eqiookiS14"/>
        <w:numPr>
          <w:ilvl w:val="0"/>
          <w:numId w:val="9"/>
        </w:numPr>
      </w:pPr>
      <w:r w:rsidRPr="00F450EF">
        <w:t>Weinbeeren</w:t>
      </w:r>
      <w:r w:rsidRPr="0030210D">
        <w:t xml:space="preserve"> sind </w:t>
      </w:r>
      <w:r w:rsidRPr="008C2AD4">
        <w:rPr>
          <w:rFonts w:ascii="Helvetica Neue Medium" w:hAnsi="Helvetica Neue Medium"/>
        </w:rPr>
        <w:t>zuckerhaltig</w:t>
      </w:r>
      <w:r w:rsidRPr="0030210D">
        <w:t xml:space="preserve"> und </w:t>
      </w:r>
      <w:r w:rsidRPr="008C2AD4">
        <w:rPr>
          <w:rFonts w:ascii="Helvetica Neue Medium" w:hAnsi="Helvetica Neue Medium"/>
        </w:rPr>
        <w:t>mit Hefen besetzt</w:t>
      </w:r>
      <w:r w:rsidRPr="0030210D">
        <w:t xml:space="preserve"> [grauer Bela</w:t>
      </w:r>
      <w:r>
        <w:t>g]</w:t>
      </w:r>
    </w:p>
    <w:p w:rsidR="00492E31" w:rsidRDefault="00F450EF" w:rsidP="00F450EF">
      <w:pPr>
        <w:pStyle w:val="eqiookiSgrey"/>
        <w:ind w:left="360"/>
      </w:pPr>
      <w:r w:rsidRPr="0030210D">
        <w:t xml:space="preserve">daher für Weine zusätzliche Hefezugabe </w:t>
      </w:r>
      <w:r w:rsidRPr="00F450EF">
        <w:rPr>
          <w:u w:val="single"/>
        </w:rPr>
        <w:t>nicht unbedingt</w:t>
      </w:r>
      <w:r w:rsidRPr="0030210D">
        <w:t xml:space="preserve"> notwendig</w:t>
      </w:r>
    </w:p>
    <w:p w:rsidR="0057051B" w:rsidRDefault="00F450EF" w:rsidP="00F450EF">
      <w:pPr>
        <w:pStyle w:val="eqiookiS14"/>
        <w:numPr>
          <w:ilvl w:val="0"/>
          <w:numId w:val="9"/>
        </w:numPr>
      </w:pPr>
      <w:r w:rsidRPr="0030210D">
        <w:t>benötigen viel Wärme und Sonne [</w:t>
      </w:r>
      <w:r>
        <w:t>z.B.</w:t>
      </w:r>
      <w:r w:rsidRPr="0030210D">
        <w:t xml:space="preserve"> </w:t>
      </w:r>
      <w:r w:rsidRPr="00F450EF">
        <w:rPr>
          <w:rFonts w:ascii="Helvetica Neue Medium" w:hAnsi="Helvetica Neue Medium"/>
        </w:rPr>
        <w:t>Südhänge</w:t>
      </w:r>
      <w:r>
        <w:t>,</w:t>
      </w:r>
      <w:r w:rsidRPr="0030210D">
        <w:t xml:space="preserve"> geschützte Flusstäler]</w:t>
      </w:r>
    </w:p>
    <w:p w:rsidR="0057051B" w:rsidRDefault="00F450EF" w:rsidP="00F450EF">
      <w:pPr>
        <w:pStyle w:val="eqiookiS14"/>
        <w:numPr>
          <w:ilvl w:val="0"/>
          <w:numId w:val="9"/>
        </w:numPr>
      </w:pPr>
      <w:r>
        <w:t xml:space="preserve">in der Wachstumsphase bei idealen Fotosynthesebedingungen bildet </w:t>
      </w:r>
      <w:r w:rsidRPr="00F450EF">
        <w:rPr>
          <w:rFonts w:ascii="Helvetica Neue Medium" w:hAnsi="Helvetica Neue Medium"/>
        </w:rPr>
        <w:t>eine Pflanze</w:t>
      </w:r>
      <w:r>
        <w:t xml:space="preserve"> bis zu </w:t>
      </w:r>
      <w:r w:rsidRPr="00D5124D">
        <w:rPr>
          <w:rFonts w:ascii="Helvetica Neue Medium" w:hAnsi="Helvetica Neue Medium"/>
        </w:rPr>
        <w:t xml:space="preserve">1 Grad Oechsle Zucker </w:t>
      </w:r>
      <w:r w:rsidRPr="00F450EF">
        <w:rPr>
          <w:u w:val="single"/>
        </w:rPr>
        <w:t>täglich</w:t>
      </w:r>
    </w:p>
    <w:p w:rsidR="0057051B" w:rsidRDefault="00F450EF" w:rsidP="00F450EF">
      <w:pPr>
        <w:pStyle w:val="eqiookiS14"/>
        <w:numPr>
          <w:ilvl w:val="0"/>
          <w:numId w:val="9"/>
        </w:numPr>
      </w:pPr>
      <w:r>
        <w:t>erst im Herbst werden in den Beeren die sortentypischen Farb- und Aromastoffe gebildet</w:t>
      </w:r>
    </w:p>
    <w:p w:rsidR="00990DD8" w:rsidRDefault="00990DD8" w:rsidP="00990DD8">
      <w:pPr>
        <w:pStyle w:val="eqiooki3"/>
      </w:pPr>
      <w:r>
        <w:t>Rebsorten</w:t>
      </w:r>
    </w:p>
    <w:p w:rsidR="00990DD8" w:rsidRDefault="00990DD8" w:rsidP="00990DD8">
      <w:pPr>
        <w:pStyle w:val="eqiookiS14"/>
      </w:pPr>
      <w:r>
        <w:t>etwa 16.000 verschiedene</w:t>
      </w:r>
    </w:p>
    <w:p w:rsidR="000F27AB" w:rsidRDefault="000F27AB" w:rsidP="000F27AB">
      <w:pPr>
        <w:pStyle w:val="eqiookiS14"/>
      </w:pPr>
    </w:p>
    <w:p w:rsidR="00F450EF" w:rsidRPr="000F27AB" w:rsidRDefault="00F450EF" w:rsidP="000F27AB">
      <w:pPr>
        <w:pStyle w:val="eqiooki2"/>
      </w:pPr>
      <w:bookmarkStart w:id="8" w:name="_Toc6870057"/>
      <w:r w:rsidRPr="000F27AB">
        <w:t>Mostgewicht</w:t>
      </w:r>
      <w:bookmarkEnd w:id="8"/>
    </w:p>
    <w:p w:rsidR="00F450EF" w:rsidRDefault="00F450EF" w:rsidP="00F450EF">
      <w:pPr>
        <w:pStyle w:val="eqiookiS14"/>
        <w:numPr>
          <w:ilvl w:val="0"/>
          <w:numId w:val="9"/>
        </w:numPr>
      </w:pPr>
      <w:r w:rsidRPr="00F450EF">
        <w:rPr>
          <w:rFonts w:ascii="Helvetica Neue Medium" w:hAnsi="Helvetica Neue Medium"/>
        </w:rPr>
        <w:t>Grad Oechsle</w:t>
      </w:r>
      <w:r w:rsidRPr="00F450EF">
        <w:t xml:space="preserve"> [</w:t>
      </w:r>
      <w:r w:rsidRPr="00F450EF">
        <w:rPr>
          <w:rFonts w:ascii="Helvetica Neue Medium" w:hAnsi="Helvetica Neue Medium"/>
        </w:rPr>
        <w:t>°Oe</w:t>
      </w:r>
      <w:r w:rsidRPr="00F450EF">
        <w:t xml:space="preserve"> oder </w:t>
      </w:r>
      <w:r w:rsidRPr="00F450EF">
        <w:rPr>
          <w:rFonts w:ascii="Helvetica Neue Medium" w:hAnsi="Helvetica Neue Medium"/>
        </w:rPr>
        <w:t>°Oechsle</w:t>
      </w:r>
      <w:r w:rsidRPr="00F450EF">
        <w:t xml:space="preserve">] ist die Maßeinheit für das Mostgewicht </w:t>
      </w:r>
      <w:r>
        <w:t xml:space="preserve">des </w:t>
      </w:r>
      <w:r w:rsidRPr="00F450EF">
        <w:t>unvergorenen Traubensaftes [Traubenmost]</w:t>
      </w:r>
      <w:r>
        <w:t xml:space="preserve"> – </w:t>
      </w:r>
      <w:r w:rsidRPr="00F450EF">
        <w:t>benannt nach dessen Erfinder</w:t>
      </w:r>
    </w:p>
    <w:p w:rsidR="00F450EF" w:rsidRDefault="00F450EF" w:rsidP="00F450EF">
      <w:pPr>
        <w:pStyle w:val="eqiookiS14"/>
        <w:numPr>
          <w:ilvl w:val="0"/>
          <w:numId w:val="9"/>
        </w:numPr>
      </w:pPr>
      <w:r w:rsidRPr="00F450EF">
        <w:t>die Dichte des Mostes [</w:t>
      </w:r>
      <w:r w:rsidRPr="00F450EF">
        <w:rPr>
          <w:rFonts w:ascii="Symbol" w:hAnsi="Symbol"/>
        </w:rPr>
        <w:t></w:t>
      </w:r>
      <w:r w:rsidRPr="00F450EF">
        <w:rPr>
          <w:vertAlign w:val="subscript"/>
        </w:rPr>
        <w:t>M</w:t>
      </w:r>
      <w:r w:rsidRPr="00F450EF">
        <w:t xml:space="preserve">] </w:t>
      </w:r>
      <w:r>
        <w:t xml:space="preserve">vergleicht man </w:t>
      </w:r>
      <w:r w:rsidRPr="00F450EF">
        <w:t>mit der Dichte des Wassers [</w:t>
      </w:r>
      <w:r w:rsidRPr="00F450EF">
        <w:rPr>
          <w:rFonts w:ascii="Symbol" w:hAnsi="Symbol"/>
        </w:rPr>
        <w:t></w:t>
      </w:r>
      <w:r w:rsidRPr="00F450EF">
        <w:rPr>
          <w:vertAlign w:val="subscript"/>
        </w:rPr>
        <w:t>W</w:t>
      </w:r>
      <w:r w:rsidRPr="00F450EF">
        <w:t xml:space="preserve">] bei 20°C und </w:t>
      </w:r>
      <w:r>
        <w:t xml:space="preserve">errechnet </w:t>
      </w:r>
      <w:r w:rsidRPr="00F450EF">
        <w:t>das Mostgewicht</w:t>
      </w:r>
      <w:r w:rsidRPr="00F450EF">
        <w:rPr>
          <w:rFonts w:ascii="Helvetica Neue Medium" w:hAnsi="Helvetica Neue Medium"/>
        </w:rPr>
        <w:t xml:space="preserve"> </w:t>
      </w:r>
      <w:r w:rsidRPr="00F450EF">
        <w:rPr>
          <w:i/>
        </w:rPr>
        <w:t>n</w:t>
      </w:r>
      <w:r w:rsidRPr="00F450EF">
        <w:t>:</w:t>
      </w:r>
      <w:r>
        <w:t xml:space="preserve">  </w:t>
      </w:r>
      <w:r w:rsidRPr="00F450EF">
        <w:rPr>
          <w:b/>
        </w:rPr>
        <w:t>n</w:t>
      </w:r>
      <w:r w:rsidRPr="00F450EF">
        <w:t xml:space="preserve"> = 1000 </w:t>
      </w:r>
      <w:r>
        <w:sym w:font="Wingdings 2" w:char="F095"/>
      </w:r>
      <w:r w:rsidRPr="00F450EF">
        <w:t xml:space="preserve"> (</w:t>
      </w:r>
      <w:r w:rsidRPr="00F450EF">
        <w:rPr>
          <w:rFonts w:ascii="Symbol" w:hAnsi="Symbol"/>
        </w:rPr>
        <w:t></w:t>
      </w:r>
      <w:r w:rsidRPr="00F450EF">
        <w:rPr>
          <w:vertAlign w:val="subscript"/>
        </w:rPr>
        <w:t>M</w:t>
      </w:r>
      <w:r w:rsidRPr="00F450EF">
        <w:t xml:space="preserve"> – </w:t>
      </w:r>
      <w:r w:rsidRPr="00F450EF">
        <w:rPr>
          <w:rFonts w:ascii="Symbol" w:hAnsi="Symbol"/>
        </w:rPr>
        <w:t></w:t>
      </w:r>
      <w:r w:rsidRPr="00F450EF">
        <w:rPr>
          <w:vertAlign w:val="subscript"/>
        </w:rPr>
        <w:t>W</w:t>
      </w:r>
      <w:r w:rsidRPr="00F450EF">
        <w:t>)</w:t>
      </w:r>
    </w:p>
    <w:p w:rsidR="00F450EF" w:rsidRPr="00F450EF" w:rsidRDefault="00F450EF" w:rsidP="00F450EF">
      <w:pPr>
        <w:pStyle w:val="eqiookiSgrey"/>
        <w:ind w:left="360"/>
        <w:rPr>
          <w:i/>
        </w:rPr>
      </w:pPr>
      <w:r w:rsidRPr="00F450EF">
        <w:rPr>
          <w:i/>
        </w:rPr>
        <w:t>Angabe in kg pro Liter</w:t>
      </w:r>
    </w:p>
    <w:p w:rsidR="00F450EF" w:rsidRDefault="00F450EF" w:rsidP="00F450EF">
      <w:pPr>
        <w:pStyle w:val="eqiookiS14"/>
        <w:numPr>
          <w:ilvl w:val="0"/>
          <w:numId w:val="9"/>
        </w:numPr>
      </w:pPr>
      <w:r>
        <w:t xml:space="preserve">Messgerät: </w:t>
      </w:r>
      <w:r w:rsidRPr="00F450EF">
        <w:rPr>
          <w:rFonts w:ascii="Helvetica Neue Medium" w:hAnsi="Helvetica Neue Medium"/>
        </w:rPr>
        <w:t>Refraktometer</w:t>
      </w:r>
    </w:p>
    <w:p w:rsidR="00F450EF" w:rsidRDefault="00F450EF" w:rsidP="00F450EF">
      <w:pPr>
        <w:pStyle w:val="eqiookiS14"/>
        <w:numPr>
          <w:ilvl w:val="0"/>
          <w:numId w:val="9"/>
        </w:numPr>
      </w:pPr>
      <w:r>
        <w:t>a</w:t>
      </w:r>
      <w:r w:rsidRPr="00F450EF">
        <w:t xml:space="preserve">us dem Mostgewicht </w:t>
      </w:r>
      <w:r>
        <w:t>schließt</w:t>
      </w:r>
      <w:r w:rsidRPr="00F450EF">
        <w:t xml:space="preserve"> man auf den Alkoholgehalt nach der alkoholischen Vergärung des Zuckers </w:t>
      </w:r>
      <w:r w:rsidR="001D230F">
        <w:t>zu</w:t>
      </w:r>
      <w:r w:rsidRPr="00F450EF">
        <w:t xml:space="preserve"> Ethanol (also Alkohol) durch die </w:t>
      </w:r>
      <w:r w:rsidR="001D230F">
        <w:t xml:space="preserve">Enzyme der </w:t>
      </w:r>
      <w:r w:rsidRPr="00F450EF">
        <w:t>Hefepilze</w:t>
      </w:r>
    </w:p>
    <w:p w:rsidR="001D230F" w:rsidRPr="001D230F" w:rsidRDefault="001D230F" w:rsidP="001D230F">
      <w:pPr>
        <w:pStyle w:val="eqiookiSgrey"/>
        <w:ind w:left="360"/>
      </w:pPr>
      <w:r w:rsidRPr="001D230F">
        <w:t>Hefepilze sterben bei einem Alkoholgehalt von mehr als 18 Vol</w:t>
      </w:r>
      <w:r>
        <w:t>.-</w:t>
      </w:r>
      <w:r w:rsidRPr="001D230F">
        <w:t>% bei der Gärung ab [oft schon eher].</w:t>
      </w:r>
    </w:p>
    <w:p w:rsidR="00EA6A15" w:rsidRPr="00EA6A15" w:rsidRDefault="001D230F" w:rsidP="00EA6A15">
      <w:pPr>
        <w:pStyle w:val="eqiookiS14"/>
        <w:numPr>
          <w:ilvl w:val="0"/>
          <w:numId w:val="9"/>
        </w:numPr>
      </w:pPr>
      <w:r>
        <w:t>f</w:t>
      </w:r>
      <w:r w:rsidRPr="00F450EF">
        <w:t>ür die Berechnung verwendet der Winzer Tabellen</w:t>
      </w:r>
    </w:p>
    <w:p w:rsidR="001D230F" w:rsidRPr="001D230F" w:rsidRDefault="001D230F" w:rsidP="001D230F">
      <w:pPr>
        <w:pStyle w:val="eqiookiS14"/>
        <w:numPr>
          <w:ilvl w:val="0"/>
          <w:numId w:val="9"/>
        </w:numPr>
        <w:rPr>
          <w:i/>
        </w:rPr>
      </w:pPr>
      <w:r w:rsidRPr="001D230F">
        <w:rPr>
          <w:i/>
          <w:u w:val="single"/>
        </w:rPr>
        <w:lastRenderedPageBreak/>
        <w:t>Beispiel</w:t>
      </w:r>
      <w:r w:rsidRPr="001D230F">
        <w:rPr>
          <w:i/>
        </w:rPr>
        <w:t>: Ein Most mit 80°Oe ergibt einen Wein mit 84 g pro Liter und somit einem Alkoholgehalt von 10,6 Vol%.</w:t>
      </w:r>
      <w:r w:rsidR="00B332DE">
        <w:rPr>
          <w:i/>
        </w:rPr>
        <w:t xml:space="preserve"> Die entsprechenden Tabellen findest Du in der Deutschen </w:t>
      </w:r>
      <w:hyperlink r:id="rId7" w:history="1">
        <w:r w:rsidR="00B332DE" w:rsidRPr="00B332DE">
          <w:rPr>
            <w:rStyle w:val="Hyperlink"/>
            <w:i/>
          </w:rPr>
          <w:t>Weinverordnung</w:t>
        </w:r>
      </w:hyperlink>
      <w:r w:rsidR="00B332DE">
        <w:rPr>
          <w:i/>
        </w:rPr>
        <w:t>.</w:t>
      </w:r>
    </w:p>
    <w:p w:rsidR="00F450EF" w:rsidRDefault="00F450EF" w:rsidP="00F450EF">
      <w:pPr>
        <w:pStyle w:val="eqiookiS14"/>
      </w:pPr>
    </w:p>
    <w:p w:rsidR="00F450EF" w:rsidRDefault="00990DD8" w:rsidP="00990DD8">
      <w:pPr>
        <w:pStyle w:val="eqiooki2"/>
      </w:pPr>
      <w:bookmarkStart w:id="9" w:name="_Toc6870058"/>
      <w:r>
        <w:t>Nutzung der Weinpflanze</w:t>
      </w:r>
      <w:bookmarkEnd w:id="9"/>
    </w:p>
    <w:p w:rsidR="00990DD8" w:rsidRDefault="00990DD8" w:rsidP="00990DD8">
      <w:pPr>
        <w:pStyle w:val="eqiooki3a"/>
      </w:pPr>
      <w:r>
        <w:t>Weintrauben</w:t>
      </w:r>
    </w:p>
    <w:p w:rsidR="00990DD8" w:rsidRPr="00990DD8" w:rsidRDefault="00990DD8" w:rsidP="00990DD8">
      <w:pPr>
        <w:pStyle w:val="eqiookiS14"/>
      </w:pPr>
      <w:r w:rsidRPr="00990DD8">
        <w:t xml:space="preserve">Verarbeitung zu Traubensaft, Wein [sog. </w:t>
      </w:r>
      <w:r w:rsidRPr="00990DD8">
        <w:rPr>
          <w:rFonts w:ascii="Helvetica Neue Medium" w:hAnsi="Helvetica Neue Medium"/>
        </w:rPr>
        <w:t>Keltertrauben</w:t>
      </w:r>
      <w:r w:rsidRPr="00990DD8">
        <w:t>] und Weinbränden sowie Nutzung als Frischobst [</w:t>
      </w:r>
      <w:r w:rsidRPr="00990DD8">
        <w:rPr>
          <w:rFonts w:ascii="Helvetica Neue Medium" w:hAnsi="Helvetica Neue Medium"/>
        </w:rPr>
        <w:t>Tafeltrauben</w:t>
      </w:r>
      <w:r w:rsidRPr="00990DD8">
        <w:t>] sowie Trockenobst [</w:t>
      </w:r>
      <w:r w:rsidRPr="00990DD8">
        <w:rPr>
          <w:rFonts w:ascii="Helvetica Neue Medium" w:hAnsi="Helvetica Neue Medium"/>
        </w:rPr>
        <w:t>Rosinen</w:t>
      </w:r>
      <w:r w:rsidRPr="00990DD8">
        <w:t>]</w:t>
      </w:r>
    </w:p>
    <w:p w:rsidR="00990DD8" w:rsidRPr="00990DD8" w:rsidRDefault="00990DD8" w:rsidP="00990DD8">
      <w:pPr>
        <w:pStyle w:val="eqiookiSgrey"/>
        <w:rPr>
          <w:i/>
        </w:rPr>
      </w:pPr>
      <w:r w:rsidRPr="00990DD8">
        <w:rPr>
          <w:i/>
        </w:rPr>
        <w:t>Tafeltrauben verwendet man nicht zur Weinherstellung.</w:t>
      </w:r>
    </w:p>
    <w:p w:rsidR="00990DD8" w:rsidRDefault="00990DD8" w:rsidP="00990DD8">
      <w:pPr>
        <w:pStyle w:val="eqiooki3a"/>
      </w:pPr>
      <w:r>
        <w:t>Traubenkerne</w:t>
      </w:r>
    </w:p>
    <w:p w:rsidR="00990DD8" w:rsidRDefault="00990DD8" w:rsidP="00A61118">
      <w:pPr>
        <w:pStyle w:val="eqiookiS14"/>
      </w:pPr>
      <w:r>
        <w:t xml:space="preserve">Gewinnung von </w:t>
      </w:r>
      <w:r w:rsidRPr="00990DD8">
        <w:rPr>
          <w:rFonts w:ascii="Helvetica Neue Medium" w:hAnsi="Helvetica Neue Medium"/>
        </w:rPr>
        <w:t>Traubenkernöl</w:t>
      </w:r>
      <w:r>
        <w:t xml:space="preserve"> [meist kalt gepresst als Salatöl]</w:t>
      </w:r>
    </w:p>
    <w:p w:rsidR="00990DD8" w:rsidRDefault="00990DD8" w:rsidP="00990DD8">
      <w:pPr>
        <w:pStyle w:val="eqiooki3a"/>
      </w:pPr>
      <w:r>
        <w:t>Traubenschalen</w:t>
      </w:r>
    </w:p>
    <w:p w:rsidR="00990DD8" w:rsidRDefault="004932C9" w:rsidP="00990DD8">
      <w:pPr>
        <w:pStyle w:val="eqiookiS14"/>
      </w:pPr>
      <w:r>
        <w:sym w:font="Wingdings 3" w:char="F0A6"/>
      </w:r>
      <w:r>
        <w:t xml:space="preserve"> </w:t>
      </w:r>
      <w:r w:rsidR="00990DD8" w:rsidRPr="00990DD8">
        <w:t>enthalten Substanzen, die Herz und Gefäße schützen</w:t>
      </w:r>
      <w:r w:rsidR="00990DD8">
        <w:t xml:space="preserve"> [</w:t>
      </w:r>
      <w:r w:rsidR="00990DD8" w:rsidRPr="00990DD8">
        <w:rPr>
          <w:rFonts w:ascii="Helvetica Neue Medium" w:hAnsi="Helvetica Neue Medium"/>
        </w:rPr>
        <w:t>Antioxidantien</w:t>
      </w:r>
      <w:r w:rsidR="00990DD8" w:rsidRPr="00990DD8">
        <w:t xml:space="preserve">, u.a. das </w:t>
      </w:r>
      <w:r w:rsidR="00990DD8">
        <w:t xml:space="preserve">zu den </w:t>
      </w:r>
      <w:r w:rsidR="00990DD8" w:rsidRPr="004932C9">
        <w:rPr>
          <w:rFonts w:ascii="Helvetica Neue Medium" w:hAnsi="Helvetica Neue Medium"/>
        </w:rPr>
        <w:t>Polyphenolen</w:t>
      </w:r>
      <w:r w:rsidR="00990DD8">
        <w:t xml:space="preserve"> gehörende</w:t>
      </w:r>
      <w:r w:rsidR="00990DD8" w:rsidRPr="00990DD8">
        <w:t xml:space="preserve"> </w:t>
      </w:r>
      <w:r w:rsidR="00990DD8" w:rsidRPr="00990DD8">
        <w:rPr>
          <w:rFonts w:ascii="Helvetica Neue Medium" w:hAnsi="Helvetica Neue Medium"/>
        </w:rPr>
        <w:t>Resveratrol</w:t>
      </w:r>
      <w:r w:rsidR="00990DD8">
        <w:t>]</w:t>
      </w:r>
      <w:r w:rsidR="00990DD8" w:rsidRPr="00990DD8">
        <w:t xml:space="preserve">, </w:t>
      </w:r>
      <w:r w:rsidR="00990DD8">
        <w:t>u.a. genutzt</w:t>
      </w:r>
      <w:r w:rsidR="00990DD8" w:rsidRPr="00990DD8">
        <w:t xml:space="preserve"> in Nahrungsergänzungsmitteln</w:t>
      </w:r>
    </w:p>
    <w:p w:rsidR="00990DD8" w:rsidRDefault="00990DD8" w:rsidP="00990DD8">
      <w:pPr>
        <w:pStyle w:val="eqiookiSgrey"/>
        <w:rPr>
          <w:i/>
        </w:rPr>
      </w:pPr>
      <w:r w:rsidRPr="004932C9">
        <w:rPr>
          <w:b/>
          <w:i/>
        </w:rPr>
        <w:t>blaue und rote Sorten</w:t>
      </w:r>
      <w:r w:rsidRPr="00990DD8">
        <w:rPr>
          <w:i/>
        </w:rPr>
        <w:t xml:space="preserve"> enthalten besonders viel davon</w:t>
      </w:r>
      <w:r w:rsidR="004932C9">
        <w:rPr>
          <w:i/>
        </w:rPr>
        <w:t>; auch in den Traubenkernen sind einige dieser Stoffe drin</w:t>
      </w:r>
    </w:p>
    <w:p w:rsidR="004932C9" w:rsidRDefault="004932C9" w:rsidP="004932C9">
      <w:pPr>
        <w:pStyle w:val="eqiookiS14"/>
      </w:pPr>
      <w:r>
        <w:sym w:font="Wingdings 3" w:char="F0A6"/>
      </w:r>
      <w:r>
        <w:t xml:space="preserve"> Antioxidantien fangen in unserem Körper freie Sauerstoff-Radikale ab und schützen so u.a. von Krebs</w:t>
      </w:r>
    </w:p>
    <w:p w:rsidR="004932C9" w:rsidRDefault="004932C9" w:rsidP="004932C9">
      <w:pPr>
        <w:pStyle w:val="eqiookiS14"/>
      </w:pPr>
      <w:r>
        <w:sym w:font="Wingdings 3" w:char="F0A6"/>
      </w:r>
      <w:r>
        <w:t xml:space="preserve"> ebenfalls zu den Polyphenolen zählende</w:t>
      </w:r>
      <w:r w:rsidR="00CF6900">
        <w:t xml:space="preserve"> </w:t>
      </w:r>
      <w:r w:rsidR="00CF6900" w:rsidRPr="00CF6900">
        <w:rPr>
          <w:rFonts w:ascii="Helvetica Neue Medium" w:hAnsi="Helvetica Neue Medium"/>
        </w:rPr>
        <w:t>Anthocane</w:t>
      </w:r>
      <w:r w:rsidR="00CF6900">
        <w:t xml:space="preserve"> [z.B.</w:t>
      </w:r>
      <w:r>
        <w:t xml:space="preserve"> </w:t>
      </w:r>
      <w:r w:rsidR="00CF6900" w:rsidRPr="00CF6900">
        <w:t>Anthocyanidine]</w:t>
      </w:r>
      <w:r w:rsidR="00CF6900">
        <w:t xml:space="preserve"> </w:t>
      </w:r>
      <w:r>
        <w:t>verursachen die dunkelblaue bis violette Färbung vieler Früchte [z.B. rote Weintrauben, Brombeeren, Rotkohl, Aronia, Holunderbeere, schwarze Johannisbeere]</w:t>
      </w:r>
    </w:p>
    <w:p w:rsidR="00533B06" w:rsidRDefault="00533B06" w:rsidP="00533B06">
      <w:pPr>
        <w:pStyle w:val="eqiooki3a"/>
      </w:pPr>
      <w:r>
        <w:t>Zuckergehalt</w:t>
      </w:r>
    </w:p>
    <w:p w:rsidR="00533B06" w:rsidRDefault="00533B06" w:rsidP="00533B06">
      <w:pPr>
        <w:pStyle w:val="eqiookiS14"/>
      </w:pPr>
      <w:r>
        <w:t>Weintrauben enthalten recht viel Zucker [besonders Trauben- und Fruchtzucker], Traubensaft noch viel mehr – daher sollte man es mit de</w:t>
      </w:r>
      <w:r w:rsidR="00E97862">
        <w:t>m</w:t>
      </w:r>
      <w:r>
        <w:t xml:space="preserve"> Genuss nicht übertreiben</w:t>
      </w:r>
    </w:p>
    <w:p w:rsidR="00533B06" w:rsidRPr="00990DD8" w:rsidRDefault="00533B06" w:rsidP="00533B06">
      <w:pPr>
        <w:pStyle w:val="eqiookiSgrey"/>
      </w:pPr>
      <w:r>
        <w:t>besonders abends ist Obst infolge des Zuckergehaltes nicht so sehr zu empfehlen; Gemüse ist besser</w:t>
      </w:r>
    </w:p>
    <w:p w:rsidR="00990DD8" w:rsidRDefault="00990DD8" w:rsidP="004932C9">
      <w:pPr>
        <w:pStyle w:val="eqiooki3a"/>
      </w:pPr>
      <w:r>
        <w:t>Trester</w:t>
      </w:r>
    </w:p>
    <w:p w:rsidR="00990DD8" w:rsidRDefault="004932C9" w:rsidP="00A61118">
      <w:pPr>
        <w:pStyle w:val="eqiookiS14"/>
      </w:pPr>
      <w:r w:rsidRPr="004932C9">
        <w:rPr>
          <w:rFonts w:ascii="Helvetica Neue Medium" w:hAnsi="Helvetica Neue Medium"/>
        </w:rPr>
        <w:t>Pressrückstand</w:t>
      </w:r>
      <w:r>
        <w:t xml:space="preserve">; Herstellung von </w:t>
      </w:r>
      <w:r w:rsidRPr="004932C9">
        <w:rPr>
          <w:rFonts w:ascii="Helvetica Neue Medium" w:hAnsi="Helvetica Neue Medium"/>
        </w:rPr>
        <w:t>Branntwein</w:t>
      </w:r>
    </w:p>
    <w:p w:rsidR="00990DD8" w:rsidRDefault="003C619C" w:rsidP="003C619C">
      <w:pPr>
        <w:pStyle w:val="eqiooki3a"/>
      </w:pPr>
      <w:r>
        <w:t>rotes Weinlaub</w:t>
      </w:r>
    </w:p>
    <w:p w:rsidR="003C619C" w:rsidRDefault="003C619C" w:rsidP="00A61118">
      <w:pPr>
        <w:pStyle w:val="eqiookiS14"/>
      </w:pPr>
      <w:r>
        <w:t xml:space="preserve">enthalten u.a. </w:t>
      </w:r>
      <w:r w:rsidRPr="003C619C">
        <w:rPr>
          <w:rFonts w:ascii="Helvetica Neue Medium" w:hAnsi="Helvetica Neue Medium"/>
        </w:rPr>
        <w:t>Flavonoide</w:t>
      </w:r>
      <w:r>
        <w:t>; für medizinische Zwecke u.a. zur Behandlung von Venenleiden in den Beinen</w:t>
      </w:r>
    </w:p>
    <w:p w:rsidR="00990DD8" w:rsidRPr="001C2157" w:rsidRDefault="003C619C" w:rsidP="001C2157">
      <w:pPr>
        <w:pStyle w:val="eqiookiSgrey"/>
        <w:rPr>
          <w:i/>
        </w:rPr>
      </w:pPr>
      <w:r w:rsidRPr="001C2157">
        <w:rPr>
          <w:i/>
        </w:rPr>
        <w:t xml:space="preserve">Flavonoide gehören ebenfalls zu den sogenannten Polyphenolen, einer </w:t>
      </w:r>
      <w:r w:rsidR="001C2157" w:rsidRPr="001C2157">
        <w:rPr>
          <w:i/>
        </w:rPr>
        <w:t>w</w:t>
      </w:r>
      <w:r w:rsidRPr="001C2157">
        <w:rPr>
          <w:i/>
        </w:rPr>
        <w:t xml:space="preserve">ichtigen Gruppe der </w:t>
      </w:r>
      <w:r w:rsidRPr="001C2157">
        <w:rPr>
          <w:rFonts w:ascii="Helvetica Neue Medium" w:hAnsi="Helvetica Neue Medium"/>
          <w:i/>
        </w:rPr>
        <w:t>sekundären Pflanzenstoffe</w:t>
      </w:r>
      <w:r w:rsidRPr="001C2157">
        <w:rPr>
          <w:i/>
        </w:rPr>
        <w:t>, die</w:t>
      </w:r>
      <w:r w:rsidR="001C2157" w:rsidRPr="001C2157">
        <w:rPr>
          <w:i/>
        </w:rPr>
        <w:t xml:space="preserve"> teilweise</w:t>
      </w:r>
      <w:r w:rsidRPr="001C2157">
        <w:rPr>
          <w:i/>
        </w:rPr>
        <w:t xml:space="preserve"> </w:t>
      </w:r>
      <w:r w:rsidR="001C2157" w:rsidRPr="001C2157">
        <w:rPr>
          <w:i/>
        </w:rPr>
        <w:t>sehr wichtig für unsere Gesundheit sind</w:t>
      </w:r>
    </w:p>
    <w:p w:rsidR="0057051B" w:rsidRPr="0057051B" w:rsidRDefault="0057051B" w:rsidP="00F450EF">
      <w:pPr>
        <w:pStyle w:val="eqiookiS14"/>
      </w:pPr>
    </w:p>
    <w:p w:rsidR="00492E31" w:rsidRDefault="00156FDC" w:rsidP="00156FDC">
      <w:pPr>
        <w:pStyle w:val="eqiooki2"/>
      </w:pPr>
      <w:bookmarkStart w:id="10" w:name="_Toc6870059"/>
      <w:r>
        <w:t>Inhaltsstoffe von Wein</w:t>
      </w:r>
      <w:r w:rsidR="005566C7">
        <w:t>beeren</w:t>
      </w:r>
      <w:bookmarkEnd w:id="10"/>
    </w:p>
    <w:p w:rsidR="005566C7" w:rsidRDefault="005566C7" w:rsidP="005566C7">
      <w:pPr>
        <w:pStyle w:val="eqiookiS14"/>
      </w:pPr>
      <w:r>
        <w:t xml:space="preserve">u.a. </w:t>
      </w:r>
      <w:r w:rsidRPr="00AA1F80">
        <w:rPr>
          <w:rFonts w:ascii="Helvetica Neue Medium" w:hAnsi="Helvetica Neue Medium"/>
        </w:rPr>
        <w:t>Wasser</w:t>
      </w:r>
      <w:r>
        <w:t xml:space="preserve"> (ca. 82%), </w:t>
      </w:r>
      <w:r w:rsidRPr="00AA1F80">
        <w:rPr>
          <w:rFonts w:ascii="Helvetica Neue Medium" w:hAnsi="Helvetica Neue Medium"/>
        </w:rPr>
        <w:t>Kohlenhydrate</w:t>
      </w:r>
      <w:r>
        <w:t xml:space="preserve"> (ca. 15%, vor allem Zucker), </w:t>
      </w:r>
      <w:r w:rsidRPr="00AA1F80">
        <w:rPr>
          <w:rFonts w:ascii="Helvetica Neue Medium" w:hAnsi="Helvetica Neue Medium"/>
        </w:rPr>
        <w:t>Ballaststoffe</w:t>
      </w:r>
      <w:r>
        <w:t xml:space="preserve">, viele </w:t>
      </w:r>
      <w:r w:rsidRPr="00AA1F80">
        <w:rPr>
          <w:rFonts w:ascii="Helvetica Neue Medium" w:hAnsi="Helvetica Neue Medium"/>
        </w:rPr>
        <w:t>Mineralstoffe</w:t>
      </w:r>
      <w:r>
        <w:t xml:space="preserve"> sowie Spurenelemente (u.a. Kalium, Magnesium, Calcium, Eisen, Mangan), viele </w:t>
      </w:r>
      <w:r w:rsidRPr="00AA1F80">
        <w:rPr>
          <w:rFonts w:ascii="Helvetica Neue Medium" w:hAnsi="Helvetica Neue Medium"/>
        </w:rPr>
        <w:t>Vitamin</w:t>
      </w:r>
      <w:r>
        <w:rPr>
          <w:rFonts w:ascii="Helvetica Neue Medium" w:hAnsi="Helvetica Neue Medium"/>
        </w:rPr>
        <w:t>e</w:t>
      </w:r>
      <w:r>
        <w:t xml:space="preserve"> (z.B. Provitamin A, </w:t>
      </w:r>
      <w:r>
        <w:lastRenderedPageBreak/>
        <w:t xml:space="preserve">Vitamine der B-Gruppe, Folsäure, Vitamin C und E), Eiweiße bzw. essentielle </w:t>
      </w:r>
      <w:r>
        <w:rPr>
          <w:rFonts w:ascii="Helvetica Neue Medium" w:hAnsi="Helvetica Neue Medium"/>
        </w:rPr>
        <w:t>Amino</w:t>
      </w:r>
      <w:r w:rsidRPr="00AA1F80">
        <w:rPr>
          <w:rFonts w:ascii="Helvetica Neue Medium" w:hAnsi="Helvetica Neue Medium"/>
        </w:rPr>
        <w:t>säuren</w:t>
      </w:r>
      <w:r>
        <w:t xml:space="preserve"> sowie viele </w:t>
      </w:r>
      <w:r w:rsidRPr="00AA1F80">
        <w:rPr>
          <w:rFonts w:ascii="Helvetica Neue Medium" w:hAnsi="Helvetica Neue Medium"/>
        </w:rPr>
        <w:t>sekundäre Pflanzenstoffe</w:t>
      </w:r>
      <w:r>
        <w:t xml:space="preserve"> (z.B. Flavonoide u.a. Polyphenole), außerdem </w:t>
      </w:r>
      <w:r>
        <w:rPr>
          <w:rFonts w:ascii="Helvetica Neue Medium" w:hAnsi="Helvetica Neue Medium"/>
        </w:rPr>
        <w:t>A</w:t>
      </w:r>
      <w:r w:rsidRPr="00AA1F80">
        <w:rPr>
          <w:rFonts w:ascii="Helvetica Neue Medium" w:hAnsi="Helvetica Neue Medium"/>
        </w:rPr>
        <w:t>nthocyan</w:t>
      </w:r>
      <w:r w:rsidR="00CF6900">
        <w:rPr>
          <w:rFonts w:ascii="Helvetica Neue Medium" w:hAnsi="Helvetica Neue Medium"/>
        </w:rPr>
        <w:t>idin</w:t>
      </w:r>
      <w:r w:rsidRPr="00AA1F80">
        <w:rPr>
          <w:rFonts w:ascii="Helvetica Neue Medium" w:hAnsi="Helvetica Neue Medium"/>
        </w:rPr>
        <w:t>e</w:t>
      </w:r>
      <w:r>
        <w:t xml:space="preserve"> </w:t>
      </w:r>
      <w:r w:rsidR="00CF6900">
        <w:t>und</w:t>
      </w:r>
      <w:r>
        <w:t xml:space="preserve"> Pro</w:t>
      </w:r>
      <w:r w:rsidR="00CF6900">
        <w:t>antho</w:t>
      </w:r>
      <w:r>
        <w:t>cyanidin</w:t>
      </w:r>
      <w:r w:rsidR="00CF6900">
        <w:t xml:space="preserve">e </w:t>
      </w:r>
      <w:r>
        <w:t xml:space="preserve">besonders in den </w:t>
      </w:r>
      <w:r w:rsidRPr="0030241A">
        <w:rPr>
          <w:u w:val="single"/>
        </w:rPr>
        <w:t>Fruchtschalen</w:t>
      </w:r>
      <w:r>
        <w:t>, die als Antioxidantien (Radikalfänger) wirken.</w:t>
      </w:r>
    </w:p>
    <w:p w:rsidR="00492E31" w:rsidRPr="005566C7" w:rsidRDefault="005566C7" w:rsidP="005566C7">
      <w:pPr>
        <w:pStyle w:val="eqiookiSgrey"/>
        <w:rPr>
          <w:i/>
        </w:rPr>
      </w:pPr>
      <w:r w:rsidRPr="003873C6">
        <w:rPr>
          <w:rFonts w:ascii="Helvetica Neue" w:hAnsi="Helvetica Neue"/>
          <w:b/>
          <w:i/>
        </w:rPr>
        <w:t>Sekundäre Pflanzenstoffe</w:t>
      </w:r>
      <w:r w:rsidRPr="005566C7">
        <w:rPr>
          <w:i/>
        </w:rPr>
        <w:t xml:space="preserve"> dienen in Pflanzen dazu, </w:t>
      </w:r>
      <w:r>
        <w:rPr>
          <w:i/>
        </w:rPr>
        <w:t xml:space="preserve">z.B. </w:t>
      </w:r>
      <w:r w:rsidRPr="005566C7">
        <w:rPr>
          <w:i/>
        </w:rPr>
        <w:t xml:space="preserve">Insekten anzulocken oder vor Fraß </w:t>
      </w:r>
      <w:r w:rsidR="009B4D65">
        <w:rPr>
          <w:i/>
        </w:rPr>
        <w:t xml:space="preserve">sowie zu hoher Sonneneinstrahlung </w:t>
      </w:r>
      <w:r w:rsidRPr="005566C7">
        <w:rPr>
          <w:i/>
        </w:rPr>
        <w:t>zu schützen – für unsere Gesundheit sind sie bedeutsam [z.B. bei der Vorbeugung von Herz-Kreislauf-Erkrankungen oder von Krebs]</w:t>
      </w:r>
      <w:r w:rsidR="003873C6">
        <w:rPr>
          <w:i/>
        </w:rPr>
        <w:t>; es sind meist Farb- und Geschmacksstoffe und somit ist es günstig, Obst und Gemüse in möglichst vielen Farbe zu genießen</w:t>
      </w:r>
    </w:p>
    <w:p w:rsidR="00404F8B" w:rsidRDefault="00404F8B" w:rsidP="00A61118">
      <w:pPr>
        <w:pStyle w:val="eqiookiS14"/>
      </w:pPr>
    </w:p>
    <w:p w:rsidR="00A87FF9" w:rsidRDefault="00A87FF9" w:rsidP="00A87FF9">
      <w:pPr>
        <w:pStyle w:val="eqiooki2"/>
      </w:pPr>
      <w:bookmarkStart w:id="11" w:name="_Toc6870060"/>
      <w:r>
        <w:t>Weinherstellung</w:t>
      </w:r>
      <w:bookmarkEnd w:id="11"/>
    </w:p>
    <w:p w:rsidR="00B332DE" w:rsidRDefault="00B332DE" w:rsidP="00B332DE">
      <w:pPr>
        <w:pStyle w:val="eqiooki3"/>
      </w:pPr>
      <w:r>
        <w:t>Most und Maische</w:t>
      </w:r>
    </w:p>
    <w:p w:rsidR="00A87FF9" w:rsidRDefault="00A87FF9" w:rsidP="00A87FF9">
      <w:pPr>
        <w:pStyle w:val="eqiookiS14"/>
        <w:numPr>
          <w:ilvl w:val="0"/>
          <w:numId w:val="10"/>
        </w:numPr>
      </w:pPr>
      <w:r>
        <w:t>durch</w:t>
      </w:r>
      <w:r w:rsidRPr="004009EF">
        <w:rPr>
          <w:rFonts w:ascii="Helvetica Neue Medium" w:hAnsi="Helvetica Neue Medium"/>
        </w:rPr>
        <w:t xml:space="preserve"> alkoholische Gärung </w:t>
      </w:r>
      <w:r>
        <w:t>aus Keltertrauben</w:t>
      </w:r>
    </w:p>
    <w:p w:rsidR="00A87FF9" w:rsidRPr="00A87FF9" w:rsidRDefault="00A87FF9" w:rsidP="00A87FF9">
      <w:pPr>
        <w:pStyle w:val="eqiookiS14"/>
        <w:numPr>
          <w:ilvl w:val="0"/>
          <w:numId w:val="10"/>
        </w:numPr>
      </w:pPr>
      <w:r>
        <w:t>durch Pressen (</w:t>
      </w:r>
      <w:r w:rsidRPr="004009EF">
        <w:rPr>
          <w:rFonts w:ascii="Helvetica Neue Medium" w:hAnsi="Helvetica Neue Medium"/>
        </w:rPr>
        <w:t>Keltern</w:t>
      </w:r>
      <w:r>
        <w:t xml:space="preserve">) [früher durch Stampfen mit bloßen Füßen] wird </w:t>
      </w:r>
      <w:r w:rsidRPr="004009EF">
        <w:rPr>
          <w:rFonts w:ascii="Helvetica Neue Medium" w:hAnsi="Helvetica Neue Medium"/>
        </w:rPr>
        <w:t>Most</w:t>
      </w:r>
      <w:r>
        <w:t xml:space="preserve"> oder </w:t>
      </w:r>
      <w:r w:rsidRPr="004009EF">
        <w:rPr>
          <w:rFonts w:ascii="Helvetica Neue Medium" w:hAnsi="Helvetica Neue Medium"/>
        </w:rPr>
        <w:t>Maische</w:t>
      </w:r>
      <w:r>
        <w:t xml:space="preserve"> hergestellt, den/die man danach zum Wein vergärt. </w:t>
      </w:r>
      <w:r w:rsidRPr="004009EF">
        <w:rPr>
          <w:i/>
        </w:rPr>
        <w:t xml:space="preserve">Den Pressrückstand nach dem Keltern nennt man übrigens </w:t>
      </w:r>
      <w:r w:rsidRPr="004009EF">
        <w:rPr>
          <w:rFonts w:ascii="Helvetica Neue Medium" w:hAnsi="Helvetica Neue Medium"/>
          <w:i/>
        </w:rPr>
        <w:t>Trester</w:t>
      </w:r>
      <w:r w:rsidRPr="004009EF">
        <w:rPr>
          <w:i/>
        </w:rPr>
        <w:t xml:space="preserve">. Man kann ihn zu Branntwein </w:t>
      </w:r>
      <w:r w:rsidR="00710FB8">
        <w:rPr>
          <w:i/>
        </w:rPr>
        <w:t>[</w:t>
      </w:r>
      <w:r w:rsidRPr="004009EF">
        <w:rPr>
          <w:i/>
        </w:rPr>
        <w:t>z.B. Grappa] verarbeiten.</w:t>
      </w:r>
    </w:p>
    <w:p w:rsidR="00A87FF9" w:rsidRPr="00A87FF9" w:rsidRDefault="00A87FF9" w:rsidP="00A87FF9">
      <w:pPr>
        <w:pStyle w:val="eqiookiS14"/>
        <w:numPr>
          <w:ilvl w:val="0"/>
          <w:numId w:val="10"/>
        </w:numPr>
      </w:pPr>
      <w:r w:rsidRPr="00A87FF9">
        <w:rPr>
          <w:rFonts w:ascii="Helvetica Neue" w:hAnsi="Helvetica Neue"/>
          <w:b/>
        </w:rPr>
        <w:t>Most</w:t>
      </w:r>
      <w:r w:rsidRPr="00A87FF9">
        <w:t xml:space="preserve"> </w:t>
      </w:r>
      <w:r>
        <w:sym w:font="Wingdings 3" w:char="F0A6"/>
      </w:r>
      <w:r w:rsidRPr="00A87FF9">
        <w:t xml:space="preserve"> reiner Traubensaft ohne feste Bestandteile</w:t>
      </w:r>
    </w:p>
    <w:p w:rsidR="00A87FF9" w:rsidRDefault="00A87FF9" w:rsidP="00A87FF9">
      <w:pPr>
        <w:pStyle w:val="eqiookiS14"/>
        <w:numPr>
          <w:ilvl w:val="0"/>
          <w:numId w:val="10"/>
        </w:numPr>
      </w:pPr>
      <w:r w:rsidRPr="00A87FF9">
        <w:rPr>
          <w:rFonts w:ascii="Helvetica Neue" w:hAnsi="Helvetica Neue"/>
          <w:b/>
        </w:rPr>
        <w:t>Maische</w:t>
      </w:r>
      <w:r w:rsidRPr="00A87FF9">
        <w:t xml:space="preserve"> </w:t>
      </w:r>
      <w:r>
        <w:sym w:font="Wingdings 3" w:char="F0A6"/>
      </w:r>
      <w:r w:rsidRPr="00A87FF9">
        <w:t xml:space="preserve"> </w:t>
      </w:r>
      <w:r w:rsidR="00097A69">
        <w:t>zer</w:t>
      </w:r>
      <w:r w:rsidRPr="00A87FF9">
        <w:t>quetschte Trauben [ein Gemisch aus Most, Traubenschalen und Kerne]</w:t>
      </w:r>
    </w:p>
    <w:p w:rsidR="00B332DE" w:rsidRPr="00A87FF9" w:rsidRDefault="00B332DE" w:rsidP="00B332DE">
      <w:pPr>
        <w:pStyle w:val="eqiookiSgrey"/>
        <w:ind w:left="360"/>
      </w:pPr>
      <w:r>
        <w:t>n</w:t>
      </w:r>
      <w:r w:rsidRPr="00B332DE">
        <w:t>ur bei der Maischegärung lösen sich die Polyphenole aus den Schalen und der Wein wird rot [das Traubenfruchtfleisch ist eher farblos]</w:t>
      </w:r>
    </w:p>
    <w:p w:rsidR="00A87FF9" w:rsidRDefault="00875408" w:rsidP="00875408">
      <w:pPr>
        <w:pStyle w:val="eqiooki3"/>
      </w:pPr>
      <w:r>
        <w:t>Wein- und Rebsorten</w:t>
      </w:r>
    </w:p>
    <w:p w:rsidR="00875408" w:rsidRDefault="00875408" w:rsidP="00875408">
      <w:pPr>
        <w:pStyle w:val="eqiookiS14"/>
        <w:numPr>
          <w:ilvl w:val="0"/>
          <w:numId w:val="11"/>
        </w:numPr>
      </w:pPr>
      <w:r>
        <w:t>m</w:t>
      </w:r>
      <w:r w:rsidRPr="0089329F">
        <w:t xml:space="preserve">an unterscheidet </w:t>
      </w:r>
      <w:r w:rsidRPr="0089329F">
        <w:rPr>
          <w:rFonts w:ascii="Helvetica Neue Medium" w:hAnsi="Helvetica Neue Medium"/>
        </w:rPr>
        <w:t>Rot</w:t>
      </w:r>
      <w:r w:rsidRPr="0089329F">
        <w:t xml:space="preserve">-, </w:t>
      </w:r>
      <w:r w:rsidRPr="0089329F">
        <w:rPr>
          <w:rFonts w:ascii="Helvetica Neue Medium" w:hAnsi="Helvetica Neue Medium"/>
        </w:rPr>
        <w:t>Rosé</w:t>
      </w:r>
      <w:r w:rsidRPr="0089329F">
        <w:t xml:space="preserve">- und </w:t>
      </w:r>
      <w:r w:rsidRPr="0089329F">
        <w:rPr>
          <w:rFonts w:ascii="Helvetica Neue Medium" w:hAnsi="Helvetica Neue Medium"/>
        </w:rPr>
        <w:t>Weißwein</w:t>
      </w:r>
      <w:r w:rsidRPr="0089329F">
        <w:t xml:space="preserve">, je nach Rebsorte </w:t>
      </w:r>
      <w:r w:rsidRPr="00875408">
        <w:rPr>
          <w:u w:val="single"/>
        </w:rPr>
        <w:t>z.B.</w:t>
      </w:r>
      <w:r>
        <w:t xml:space="preserve"> </w:t>
      </w:r>
      <w:r w:rsidRPr="0089329F">
        <w:t>Muskateller, Riesling oder Cabernet etc.</w:t>
      </w:r>
    </w:p>
    <w:p w:rsidR="00875408" w:rsidRDefault="00875408" w:rsidP="00875408">
      <w:pPr>
        <w:pStyle w:val="eqiookiS14"/>
        <w:numPr>
          <w:ilvl w:val="0"/>
          <w:numId w:val="11"/>
        </w:numPr>
      </w:pPr>
      <w:r w:rsidRPr="00875408">
        <w:rPr>
          <w:rFonts w:ascii="Helvetica Neue Medium" w:hAnsi="Helvetica Neue Medium"/>
        </w:rPr>
        <w:t>Alkoholgehalt</w:t>
      </w:r>
      <w:r w:rsidRPr="0089329F">
        <w:t xml:space="preserve"> ca. 9-15% [darüber sterben die Hefen ab]</w:t>
      </w:r>
    </w:p>
    <w:p w:rsidR="00875408" w:rsidRDefault="00875408" w:rsidP="00875408">
      <w:pPr>
        <w:pStyle w:val="eqiookiS14"/>
        <w:numPr>
          <w:ilvl w:val="0"/>
          <w:numId w:val="11"/>
        </w:numPr>
      </w:pPr>
      <w:r w:rsidRPr="00875408">
        <w:rPr>
          <w:rFonts w:ascii="Helvetica Neue Medium" w:hAnsi="Helvetica Neue Medium"/>
        </w:rPr>
        <w:t>Zuckergehalt</w:t>
      </w:r>
      <w:r w:rsidRPr="0089329F">
        <w:t xml:space="preserve"> ist unterschiedlich [trockene Weine enthalten wenig Restzucker]</w:t>
      </w:r>
    </w:p>
    <w:p w:rsidR="00875408" w:rsidRDefault="00875408" w:rsidP="00875408">
      <w:pPr>
        <w:pStyle w:val="eqiookiS14"/>
        <w:numPr>
          <w:ilvl w:val="0"/>
          <w:numId w:val="11"/>
        </w:numPr>
      </w:pPr>
      <w:r>
        <w:t>d</w:t>
      </w:r>
      <w:r w:rsidRPr="0089329F">
        <w:t xml:space="preserve">urch Lagerung in </w:t>
      </w:r>
      <w:r w:rsidRPr="00875408">
        <w:rPr>
          <w:rFonts w:ascii="Helvetica Neue Medium" w:hAnsi="Helvetica Neue Medium"/>
        </w:rPr>
        <w:t>Holzfässern</w:t>
      </w:r>
      <w:r w:rsidRPr="0089329F">
        <w:t xml:space="preserve"> erhält man zusätzliche Geschmacksnuancen</w:t>
      </w:r>
    </w:p>
    <w:p w:rsidR="00875408" w:rsidRPr="0089329F" w:rsidRDefault="00875408" w:rsidP="00875408">
      <w:pPr>
        <w:pStyle w:val="eqiookiS14"/>
        <w:numPr>
          <w:ilvl w:val="0"/>
          <w:numId w:val="11"/>
        </w:numPr>
      </w:pPr>
      <w:r>
        <w:t xml:space="preserve">Liste der </w:t>
      </w:r>
      <w:r w:rsidRPr="00367E0C">
        <w:rPr>
          <w:rFonts w:ascii="Helvetica Neue Medium" w:hAnsi="Helvetica Neue Medium"/>
        </w:rPr>
        <w:t>Rebsorten</w:t>
      </w:r>
      <w:r>
        <w:rPr>
          <w:rFonts w:ascii="Helvetica Neue Medium" w:hAnsi="Helvetica Neue Medium"/>
        </w:rPr>
        <w:t xml:space="preserve"> </w:t>
      </w:r>
      <w:r w:rsidRPr="00875408">
        <w:sym w:font="Wingdings 3" w:char="F026"/>
      </w:r>
      <w:r>
        <w:t xml:space="preserve"> </w:t>
      </w:r>
      <w:hyperlink r:id="rId8" w:history="1">
        <w:r w:rsidRPr="00875408">
          <w:rPr>
            <w:rStyle w:val="Hyperlink"/>
          </w:rPr>
          <w:t>Wikipedia</w:t>
        </w:r>
      </w:hyperlink>
      <w:r>
        <w:t>.</w:t>
      </w:r>
    </w:p>
    <w:p w:rsidR="00875408" w:rsidRDefault="00875408" w:rsidP="00875408">
      <w:pPr>
        <w:pStyle w:val="eqiooki3a"/>
      </w:pPr>
      <w:r>
        <w:t>Weinsorten</w:t>
      </w:r>
    </w:p>
    <w:tbl>
      <w:tblPr>
        <w:tblStyle w:val="Tabellen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72"/>
      </w:tblGrid>
      <w:tr w:rsidR="00875408" w:rsidTr="006A2EAC">
        <w:tc>
          <w:tcPr>
            <w:tcW w:w="9318" w:type="dxa"/>
            <w:tcBorders>
              <w:bottom w:val="nil"/>
            </w:tcBorders>
            <w:shd w:val="clear" w:color="auto" w:fill="FDFEDE"/>
          </w:tcPr>
          <w:p w:rsidR="00875408" w:rsidRDefault="00875408" w:rsidP="00875408">
            <w:pPr>
              <w:pStyle w:val="eqiookiS14"/>
            </w:pPr>
            <w:r>
              <w:t>Weißwein</w:t>
            </w:r>
          </w:p>
        </w:tc>
      </w:tr>
      <w:tr w:rsidR="00875408" w:rsidTr="006A2EAC">
        <w:tc>
          <w:tcPr>
            <w:tcW w:w="9318" w:type="dxa"/>
            <w:tcBorders>
              <w:top w:val="nil"/>
              <w:bottom w:val="single" w:sz="2" w:space="0" w:color="auto"/>
            </w:tcBorders>
          </w:tcPr>
          <w:p w:rsidR="00875408" w:rsidRPr="009F3663" w:rsidRDefault="00875408" w:rsidP="00875408">
            <w:pPr>
              <w:pStyle w:val="eqiookiS14"/>
            </w:pPr>
            <w:r w:rsidRPr="00875408">
              <w:rPr>
                <w:rFonts w:ascii="Helvetica Neue Medium" w:hAnsi="Helvetica Neue Medium"/>
              </w:rPr>
              <w:t>Helle Trauben</w:t>
            </w:r>
            <w:r w:rsidRPr="009F3663">
              <w:t xml:space="preserve"> werden von St</w:t>
            </w:r>
            <w:r>
              <w:t>ielen befreit und zerquetscht. Sie müssen nach der Ernte recht schnell verarbeitet werden, um Oxidationsprozesse zu vermeiden. D</w:t>
            </w:r>
            <w:r w:rsidRPr="009F3663">
              <w:t xml:space="preserve">iese Maische wird in Silos einige Stunden abgelagert, dann </w:t>
            </w:r>
            <w:r w:rsidRPr="00B96987">
              <w:rPr>
                <w:u w:val="single"/>
              </w:rPr>
              <w:t>ausgepresst</w:t>
            </w:r>
            <w:r>
              <w:t xml:space="preserve"> (gekeltert)</w:t>
            </w:r>
            <w:r w:rsidRPr="009F3663">
              <w:t xml:space="preserve">. Es entsteht </w:t>
            </w:r>
            <w:r w:rsidRPr="00B96987">
              <w:rPr>
                <w:rFonts w:ascii="Helvetica Neue Medium" w:hAnsi="Helvetica Neue Medium"/>
              </w:rPr>
              <w:t>Most</w:t>
            </w:r>
            <w:r w:rsidRPr="009F3663">
              <w:t xml:space="preserve">, der Rückstand ist der Trester. </w:t>
            </w:r>
            <w:r w:rsidRPr="00163CD7">
              <w:rPr>
                <w:u w:val="single"/>
              </w:rPr>
              <w:t>Zur Weißweinherstellung vergärt man stets den Most</w:t>
            </w:r>
            <w:r>
              <w:t xml:space="preserve">. </w:t>
            </w:r>
            <w:r w:rsidRPr="009F3663">
              <w:t xml:space="preserve">Anschließend wird </w:t>
            </w:r>
            <w:r>
              <w:t xml:space="preserve">der </w:t>
            </w:r>
            <w:r w:rsidRPr="009F3663">
              <w:t>Most geschwefelt und in Fässern vergoren [6</w:t>
            </w:r>
            <w:r>
              <w:t>-8 Tage], so entsteht Weißwein.</w:t>
            </w:r>
          </w:p>
        </w:tc>
      </w:tr>
      <w:tr w:rsidR="00875408" w:rsidTr="006A2EAC">
        <w:tc>
          <w:tcPr>
            <w:tcW w:w="9318" w:type="dxa"/>
            <w:tcBorders>
              <w:bottom w:val="nil"/>
            </w:tcBorders>
            <w:shd w:val="clear" w:color="auto" w:fill="FECDC7"/>
          </w:tcPr>
          <w:p w:rsidR="00875408" w:rsidRDefault="00875408" w:rsidP="00875408">
            <w:pPr>
              <w:pStyle w:val="eqiookiS14"/>
            </w:pPr>
            <w:r>
              <w:t>Roséwein</w:t>
            </w:r>
          </w:p>
        </w:tc>
      </w:tr>
      <w:tr w:rsidR="00875408" w:rsidTr="006A2EAC">
        <w:tc>
          <w:tcPr>
            <w:tcW w:w="9318" w:type="dxa"/>
            <w:tcBorders>
              <w:top w:val="nil"/>
              <w:bottom w:val="single" w:sz="2" w:space="0" w:color="auto"/>
            </w:tcBorders>
          </w:tcPr>
          <w:p w:rsidR="00875408" w:rsidRPr="009F3663" w:rsidRDefault="00875408" w:rsidP="00875408">
            <w:pPr>
              <w:pStyle w:val="eqiookiS14"/>
            </w:pPr>
            <w:r w:rsidRPr="009F3663">
              <w:lastRenderedPageBreak/>
              <w:t xml:space="preserve">Roséwein </w:t>
            </w:r>
            <w:r>
              <w:t>erhält man auf gleiche Weise wie Weißwein, aber aus</w:t>
            </w:r>
            <w:r w:rsidRPr="009F3663">
              <w:t xml:space="preserve"> </w:t>
            </w:r>
            <w:r w:rsidRPr="00875408">
              <w:rPr>
                <w:rFonts w:ascii="Helvetica Neue Medium" w:hAnsi="Helvetica Neue Medium"/>
              </w:rPr>
              <w:t>roten Trauben</w:t>
            </w:r>
            <w:r>
              <w:t>.</w:t>
            </w:r>
            <w:r w:rsidRPr="00163CD7">
              <w:rPr>
                <w:i/>
              </w:rPr>
              <w:t xml:space="preserve"> (Billige Roséweine sind </w:t>
            </w:r>
            <w:r>
              <w:rPr>
                <w:i/>
              </w:rPr>
              <w:t>teilweise</w:t>
            </w:r>
            <w:r w:rsidRPr="00163CD7">
              <w:rPr>
                <w:i/>
              </w:rPr>
              <w:t xml:space="preserve"> Mischungen aus Weiß- und Rotweinen.)</w:t>
            </w:r>
          </w:p>
        </w:tc>
      </w:tr>
      <w:tr w:rsidR="00875408" w:rsidRPr="009F3663" w:rsidTr="006A2EAC">
        <w:tc>
          <w:tcPr>
            <w:tcW w:w="9318" w:type="dxa"/>
            <w:tcBorders>
              <w:bottom w:val="nil"/>
            </w:tcBorders>
            <w:shd w:val="clear" w:color="auto" w:fill="C41D11"/>
          </w:tcPr>
          <w:p w:rsidR="00875408" w:rsidRPr="009F3663" w:rsidRDefault="00875408" w:rsidP="00875408">
            <w:pPr>
              <w:pStyle w:val="eqiookiS14"/>
              <w:rPr>
                <w:color w:val="FFFFFF" w:themeColor="background1"/>
              </w:rPr>
            </w:pPr>
            <w:r w:rsidRPr="009F3663">
              <w:rPr>
                <w:color w:val="FFFFFF" w:themeColor="background1"/>
              </w:rPr>
              <w:t>Rotwein</w:t>
            </w:r>
          </w:p>
        </w:tc>
      </w:tr>
      <w:tr w:rsidR="00875408" w:rsidTr="006A2EAC">
        <w:tc>
          <w:tcPr>
            <w:tcW w:w="9318" w:type="dxa"/>
            <w:tcBorders>
              <w:top w:val="nil"/>
            </w:tcBorders>
          </w:tcPr>
          <w:p w:rsidR="00875408" w:rsidRPr="009F3663" w:rsidRDefault="00875408" w:rsidP="00875408">
            <w:pPr>
              <w:pStyle w:val="eqiookiS14"/>
            </w:pPr>
            <w:r>
              <w:t xml:space="preserve">Die roten Farbstoffe befinden sich </w:t>
            </w:r>
            <w:r w:rsidRPr="00BC7196">
              <w:rPr>
                <w:u w:val="single"/>
              </w:rPr>
              <w:t>nur in der Schale</w:t>
            </w:r>
            <w:r>
              <w:t xml:space="preserve"> der </w:t>
            </w:r>
            <w:r w:rsidR="00BC7196">
              <w:t xml:space="preserve">roten </w:t>
            </w:r>
            <w:r>
              <w:t>Beeren. B</w:t>
            </w:r>
            <w:r w:rsidRPr="009F3663">
              <w:t xml:space="preserve">ei Rotwein vergärt man gleich die </w:t>
            </w:r>
            <w:r w:rsidRPr="00B96987">
              <w:rPr>
                <w:rFonts w:ascii="Helvetica Neue Medium" w:hAnsi="Helvetica Neue Medium"/>
              </w:rPr>
              <w:t>Maische</w:t>
            </w:r>
            <w:r>
              <w:t xml:space="preserve">. Daher werden die Trauben </w:t>
            </w:r>
            <w:r w:rsidRPr="00B96987">
              <w:rPr>
                <w:u w:val="single"/>
              </w:rPr>
              <w:t>nicht gepresst</w:t>
            </w:r>
            <w:r>
              <w:t>, sondern nur grob zerdrückt. Während der Gärung sind so die Schalen und Kerne mit dabei. Die Gärung dauert mindestens 2-3 Tage bei billigen und ca. 4 Wochen bei Spitzenweinen.</w:t>
            </w:r>
          </w:p>
        </w:tc>
      </w:tr>
      <w:tr w:rsidR="00875408" w:rsidRPr="009F3663" w:rsidTr="006A2EAC">
        <w:tc>
          <w:tcPr>
            <w:tcW w:w="9318" w:type="dxa"/>
            <w:tcBorders>
              <w:bottom w:val="nil"/>
            </w:tcBorders>
            <w:shd w:val="clear" w:color="auto" w:fill="D8FFC8"/>
          </w:tcPr>
          <w:p w:rsidR="00875408" w:rsidRPr="0089329F" w:rsidRDefault="00875408" w:rsidP="00875408">
            <w:pPr>
              <w:pStyle w:val="eqiookiS14"/>
            </w:pPr>
            <w:r w:rsidRPr="0089329F">
              <w:t>Schaumweine</w:t>
            </w:r>
          </w:p>
        </w:tc>
      </w:tr>
      <w:tr w:rsidR="00875408" w:rsidTr="006A2EAC">
        <w:tc>
          <w:tcPr>
            <w:tcW w:w="9318" w:type="dxa"/>
            <w:tcBorders>
              <w:top w:val="nil"/>
            </w:tcBorders>
          </w:tcPr>
          <w:p w:rsidR="00875408" w:rsidRPr="009F3663" w:rsidRDefault="00875408" w:rsidP="00875408">
            <w:pPr>
              <w:pStyle w:val="eqiookiS14"/>
            </w:pPr>
            <w:r>
              <w:t>B</w:t>
            </w:r>
            <w:r w:rsidRPr="009F3663">
              <w:t xml:space="preserve">ei </w:t>
            </w:r>
            <w:r>
              <w:t xml:space="preserve">einem </w:t>
            </w:r>
            <w:r w:rsidRPr="009F3663">
              <w:t xml:space="preserve">Sekt verbleibt das </w:t>
            </w:r>
            <w:r w:rsidRPr="0089329F">
              <w:t>Kohlenstoffdioxid</w:t>
            </w:r>
            <w:r>
              <w:t xml:space="preserve"> aus der Gärung</w:t>
            </w:r>
            <w:r w:rsidRPr="009F3663">
              <w:t xml:space="preserve"> im Gefäß bzw. wird teilweise noch zusätzlich in die Flasche gedrückt. Die Schaumweinherstellung von Champagner oder Prosecco [Italien] unterscheidet sich durch die Traubenherkunft u</w:t>
            </w:r>
            <w:r>
              <w:t>nd -sorten von Sekt.</w:t>
            </w:r>
          </w:p>
        </w:tc>
      </w:tr>
    </w:tbl>
    <w:p w:rsidR="00875408" w:rsidRDefault="00B804F6" w:rsidP="00B804F6">
      <w:pPr>
        <w:pStyle w:val="eqiooki3"/>
      </w:pPr>
      <w:r>
        <w:t xml:space="preserve">Schwefeln von </w:t>
      </w:r>
      <w:r w:rsidR="004103F5">
        <w:t>Wein</w:t>
      </w:r>
    </w:p>
    <w:p w:rsidR="00B804F6" w:rsidRDefault="00B804F6" w:rsidP="00A61118">
      <w:pPr>
        <w:pStyle w:val="eqiookiS14"/>
      </w:pPr>
      <w:r>
        <w:t xml:space="preserve">Hindurchleiten von </w:t>
      </w:r>
      <w:r w:rsidRPr="00B804F6">
        <w:rPr>
          <w:rFonts w:ascii="Helvetica Neue Medium" w:hAnsi="Helvetica Neue Medium"/>
        </w:rPr>
        <w:t>Schwefeldioxid</w:t>
      </w:r>
      <w:r>
        <w:t xml:space="preserve"> [aus brennendem Schwefel erzeugt], wobei </w:t>
      </w:r>
      <w:r w:rsidRPr="00B804F6">
        <w:rPr>
          <w:rFonts w:ascii="Helvetica Neue Medium" w:hAnsi="Helvetica Neue Medium"/>
        </w:rPr>
        <w:t>schweflige Säure</w:t>
      </w:r>
      <w:r>
        <w:t xml:space="preserve"> entsteht, die Hefereste und Bakterien abtötet [zum Verbessern der Haltbarkeit und zum Verhindern einer späteren Bräunung des Weines]</w:t>
      </w:r>
    </w:p>
    <w:p w:rsidR="004103F5" w:rsidRPr="004103F5" w:rsidRDefault="004103F5" w:rsidP="00A61118">
      <w:pPr>
        <w:pStyle w:val="eqiookiS14"/>
        <w:rPr>
          <w:color w:val="0070C0"/>
        </w:rPr>
      </w:pPr>
      <w:r w:rsidRPr="004103F5">
        <w:rPr>
          <w:color w:val="0070C0"/>
        </w:rPr>
        <w:t>es werden in der Regel Most, Maische und Wein geschwefelt</w:t>
      </w:r>
    </w:p>
    <w:p w:rsidR="004103F5" w:rsidRDefault="004103F5" w:rsidP="004103F5">
      <w:pPr>
        <w:pStyle w:val="eqiookiSgrey"/>
      </w:pPr>
      <w:r>
        <w:t>Früher wurde zum Desinfizieren in den leeren Weinfässern Schwefel verbrannt. Heute leitet man SO</w:t>
      </w:r>
      <w:r w:rsidRPr="004103F5">
        <w:rPr>
          <w:vertAlign w:val="subscript"/>
        </w:rPr>
        <w:t>2</w:t>
      </w:r>
      <w:r>
        <w:t xml:space="preserve"> aus einer Gasflasche hindurch oder es werden schweflige Säure H</w:t>
      </w:r>
      <w:r w:rsidRPr="004103F5">
        <w:rPr>
          <w:vertAlign w:val="subscript"/>
        </w:rPr>
        <w:t>2</w:t>
      </w:r>
      <w:r>
        <w:t>SO</w:t>
      </w:r>
      <w:r w:rsidRPr="004103F5">
        <w:rPr>
          <w:vertAlign w:val="subscript"/>
        </w:rPr>
        <w:t>3</w:t>
      </w:r>
      <w:r>
        <w:t xml:space="preserve"> oder Kaliumdisulfit K</w:t>
      </w:r>
      <w:r w:rsidRPr="004103F5">
        <w:rPr>
          <w:vertAlign w:val="subscript"/>
        </w:rPr>
        <w:t>2</w:t>
      </w:r>
      <w:r>
        <w:t>S</w:t>
      </w:r>
      <w:r w:rsidRPr="004103F5">
        <w:rPr>
          <w:vertAlign w:val="subscript"/>
        </w:rPr>
        <w:t>2</w:t>
      </w:r>
      <w:r>
        <w:t>O</w:t>
      </w:r>
      <w:r w:rsidRPr="004103F5">
        <w:rPr>
          <w:vertAlign w:val="subscript"/>
        </w:rPr>
        <w:t>5</w:t>
      </w:r>
      <w:r>
        <w:t xml:space="preserve"> zugesetzt. </w:t>
      </w:r>
    </w:p>
    <w:p w:rsidR="00875408" w:rsidRDefault="00134721" w:rsidP="00134721">
      <w:pPr>
        <w:pStyle w:val="eqiooki3"/>
      </w:pPr>
      <w:r>
        <w:t>Genusstemperatur</w:t>
      </w:r>
    </w:p>
    <w:tbl>
      <w:tblPr>
        <w:tblStyle w:val="Tabellen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70"/>
        <w:gridCol w:w="4602"/>
      </w:tblGrid>
      <w:tr w:rsidR="00134721" w:rsidTr="00134721">
        <w:tc>
          <w:tcPr>
            <w:tcW w:w="4659" w:type="dxa"/>
            <w:shd w:val="clear" w:color="auto" w:fill="FDFEDE"/>
            <w:vAlign w:val="center"/>
          </w:tcPr>
          <w:p w:rsidR="00134721" w:rsidRDefault="00134721" w:rsidP="00134721">
            <w:pPr>
              <w:pStyle w:val="eqiookiS14"/>
              <w:jc w:val="center"/>
            </w:pPr>
            <w:r>
              <w:rPr>
                <w:rFonts w:ascii="Helvetica Neue Medium" w:hAnsi="Helvetica Neue Medium"/>
              </w:rPr>
              <w:t>g</w:t>
            </w:r>
            <w:r w:rsidRPr="00B21868">
              <w:rPr>
                <w:rFonts w:ascii="Helvetica Neue Medium" w:hAnsi="Helvetica Neue Medium"/>
              </w:rPr>
              <w:t>ekühlt</w:t>
            </w:r>
            <w:r>
              <w:rPr>
                <w:rFonts w:ascii="Helvetica Neue Medium" w:hAnsi="Helvetica Neue Medium"/>
              </w:rPr>
              <w:t xml:space="preserve"> </w:t>
            </w:r>
            <w:r w:rsidRPr="00B21868">
              <w:t>(8-12°C)</w:t>
            </w:r>
          </w:p>
        </w:tc>
        <w:tc>
          <w:tcPr>
            <w:tcW w:w="4659" w:type="dxa"/>
            <w:shd w:val="clear" w:color="auto" w:fill="FECDC7"/>
            <w:vAlign w:val="center"/>
          </w:tcPr>
          <w:p w:rsidR="00134721" w:rsidRDefault="00134721" w:rsidP="00134721">
            <w:pPr>
              <w:pStyle w:val="eqiookiS14"/>
              <w:jc w:val="center"/>
            </w:pPr>
            <w:r w:rsidRPr="00B21868">
              <w:rPr>
                <w:rFonts w:ascii="Helvetica Neue Medium" w:hAnsi="Helvetica Neue Medium"/>
              </w:rPr>
              <w:t>Zimmertemperatur</w:t>
            </w:r>
            <w:r>
              <w:rPr>
                <w:rFonts w:ascii="Helvetica Neue Medium" w:hAnsi="Helvetica Neue Medium"/>
              </w:rPr>
              <w:t xml:space="preserve"> </w:t>
            </w:r>
            <w:r w:rsidRPr="00B21868">
              <w:t>(</w:t>
            </w:r>
            <w:r>
              <w:t>14</w:t>
            </w:r>
            <w:r w:rsidRPr="00B21868">
              <w:t>-1</w:t>
            </w:r>
            <w:r>
              <w:t>8</w:t>
            </w:r>
            <w:r w:rsidRPr="00B21868">
              <w:t>°C)</w:t>
            </w:r>
          </w:p>
        </w:tc>
      </w:tr>
      <w:tr w:rsidR="00134721" w:rsidTr="00134721">
        <w:tc>
          <w:tcPr>
            <w:tcW w:w="4659" w:type="dxa"/>
            <w:shd w:val="clear" w:color="auto" w:fill="FDFEDE"/>
            <w:vAlign w:val="center"/>
          </w:tcPr>
          <w:p w:rsidR="00134721" w:rsidRDefault="00134721" w:rsidP="00134721">
            <w:pPr>
              <w:pStyle w:val="eqiookiS14"/>
              <w:jc w:val="center"/>
            </w:pPr>
            <w:r>
              <w:t>Weiß- und Roséwein, Sekt</w:t>
            </w:r>
          </w:p>
        </w:tc>
        <w:tc>
          <w:tcPr>
            <w:tcW w:w="4659" w:type="dxa"/>
            <w:shd w:val="clear" w:color="auto" w:fill="FECDC7"/>
            <w:vAlign w:val="center"/>
          </w:tcPr>
          <w:p w:rsidR="00134721" w:rsidRDefault="00134721" w:rsidP="00134721">
            <w:pPr>
              <w:pStyle w:val="eqiookiS14"/>
              <w:jc w:val="center"/>
            </w:pPr>
            <w:r>
              <w:t>Rotwein</w:t>
            </w:r>
          </w:p>
        </w:tc>
      </w:tr>
    </w:tbl>
    <w:p w:rsidR="00A87FF9" w:rsidRDefault="00134721" w:rsidP="00134721">
      <w:pPr>
        <w:pStyle w:val="eqiooki3"/>
      </w:pPr>
      <w:r>
        <w:t>Hauptweinproduzenten</w:t>
      </w:r>
    </w:p>
    <w:p w:rsidR="00134721" w:rsidRDefault="00134721" w:rsidP="00A61118">
      <w:pPr>
        <w:pStyle w:val="eqiookiS14"/>
      </w:pPr>
      <w:r>
        <w:t>u.a. Frankreich, Italien, Spanien, die USA, China, Australien, Chile, Argentinien, Südafrika, Deutschland, Portugal, Rumänien, Griechenland</w:t>
      </w:r>
    </w:p>
    <w:p w:rsidR="00222C00" w:rsidRDefault="00222C00" w:rsidP="00A61118">
      <w:pPr>
        <w:pStyle w:val="eqiookiS14"/>
      </w:pPr>
    </w:p>
    <w:p w:rsidR="000C7F97" w:rsidRDefault="000C7F97" w:rsidP="000C7F97">
      <w:pPr>
        <w:pStyle w:val="eqiooki2"/>
      </w:pPr>
      <w:bookmarkStart w:id="12" w:name="_Toc6870061"/>
      <w:r>
        <w:t>Wein contra Saft</w:t>
      </w:r>
      <w:bookmarkEnd w:id="12"/>
    </w:p>
    <w:p w:rsidR="000C7F97" w:rsidRDefault="000C7F97" w:rsidP="005870CC">
      <w:pPr>
        <w:pStyle w:val="eqiookiS14"/>
        <w:numPr>
          <w:ilvl w:val="0"/>
          <w:numId w:val="16"/>
        </w:numPr>
      </w:pPr>
      <w:r w:rsidRPr="005870CC">
        <w:rPr>
          <w:u w:val="single"/>
        </w:rPr>
        <w:t>Vorteile</w:t>
      </w:r>
      <w:r>
        <w:t xml:space="preserve"> von </w:t>
      </w:r>
      <w:r w:rsidRPr="005870CC">
        <w:rPr>
          <w:rFonts w:ascii="Helvetica Neue Medium" w:hAnsi="Helvetica Neue Medium"/>
        </w:rPr>
        <w:t>Wein</w:t>
      </w:r>
      <w:r>
        <w:t xml:space="preserve"> und </w:t>
      </w:r>
      <w:r w:rsidRPr="005870CC">
        <w:rPr>
          <w:rFonts w:ascii="Helvetica Neue Medium" w:hAnsi="Helvetica Neue Medium"/>
        </w:rPr>
        <w:t>Traubensaft</w:t>
      </w:r>
      <w:r>
        <w:t xml:space="preserve"> </w:t>
      </w:r>
      <w:r>
        <w:sym w:font="Wingdings 3" w:char="F0A6"/>
      </w:r>
      <w:r>
        <w:t xml:space="preserve"> </w:t>
      </w:r>
      <w:r w:rsidR="005870CC">
        <w:t xml:space="preserve">beide </w:t>
      </w:r>
      <w:r>
        <w:t>enthalten wertvolle sekundäre Pflanzenstoffe</w:t>
      </w:r>
    </w:p>
    <w:p w:rsidR="000C7F97" w:rsidRDefault="000C7F97" w:rsidP="005870CC">
      <w:pPr>
        <w:pStyle w:val="eqiookiS14"/>
        <w:numPr>
          <w:ilvl w:val="0"/>
          <w:numId w:val="16"/>
        </w:numPr>
      </w:pPr>
      <w:r w:rsidRPr="005870CC">
        <w:rPr>
          <w:u w:val="single"/>
        </w:rPr>
        <w:t>Nachteil</w:t>
      </w:r>
      <w:r>
        <w:t xml:space="preserve"> </w:t>
      </w:r>
      <w:r w:rsidRPr="005870CC">
        <w:rPr>
          <w:rFonts w:ascii="Helvetica Neue Medium" w:hAnsi="Helvetica Neue Medium"/>
        </w:rPr>
        <w:t>Wein</w:t>
      </w:r>
      <w:r>
        <w:t xml:space="preserve"> </w:t>
      </w:r>
      <w:r>
        <w:sym w:font="Wingdings 3" w:char="F0A6"/>
      </w:r>
      <w:r>
        <w:t xml:space="preserve"> schädigt durch Alkoholgehalt unseren Organismus</w:t>
      </w:r>
      <w:r w:rsidR="005870CC">
        <w:t>; daher ist auch „das Gläschen in Ehren“ ein Gläschen zu viel!</w:t>
      </w:r>
    </w:p>
    <w:p w:rsidR="000C7F97" w:rsidRDefault="000C7F97" w:rsidP="005870CC">
      <w:pPr>
        <w:pStyle w:val="eqiookiS14"/>
        <w:numPr>
          <w:ilvl w:val="0"/>
          <w:numId w:val="16"/>
        </w:numPr>
      </w:pPr>
      <w:r w:rsidRPr="005870CC">
        <w:rPr>
          <w:u w:val="single"/>
        </w:rPr>
        <w:t>Nachteil</w:t>
      </w:r>
      <w:r>
        <w:t xml:space="preserve"> </w:t>
      </w:r>
      <w:r w:rsidRPr="005870CC">
        <w:rPr>
          <w:rFonts w:ascii="Helvetica Neue Medium" w:hAnsi="Helvetica Neue Medium"/>
        </w:rPr>
        <w:t>Traubensaft</w:t>
      </w:r>
      <w:r>
        <w:t xml:space="preserve"> </w:t>
      </w:r>
      <w:r>
        <w:sym w:font="Wingdings 3" w:char="F0A6"/>
      </w:r>
      <w:r>
        <w:t xml:space="preserve"> enthält viel Zucker [ungünstig für unsere Gesundheit; übermäßiger Konsum begingt z.B. Diabetes]</w:t>
      </w:r>
    </w:p>
    <w:p w:rsidR="000C7F97" w:rsidRDefault="000C7F97" w:rsidP="00A61118">
      <w:pPr>
        <w:pStyle w:val="eqiookiS14"/>
      </w:pPr>
    </w:p>
    <w:p w:rsidR="00D9763E" w:rsidRDefault="008B4C95" w:rsidP="008B4C95">
      <w:pPr>
        <w:pStyle w:val="eqiooki2"/>
      </w:pPr>
      <w:bookmarkStart w:id="13" w:name="_Toc6870062"/>
      <w:r>
        <w:lastRenderedPageBreak/>
        <w:t>Spirituosen</w:t>
      </w:r>
      <w:bookmarkEnd w:id="13"/>
    </w:p>
    <w:p w:rsidR="008B4C95" w:rsidRDefault="008B4C95" w:rsidP="008B4C95">
      <w:pPr>
        <w:pStyle w:val="eqiooki3"/>
      </w:pPr>
      <w:r w:rsidRPr="00FB6D18">
        <w:t>Branntwein</w:t>
      </w:r>
    </w:p>
    <w:p w:rsidR="008B4C95" w:rsidRDefault="008B4C95" w:rsidP="008B4C95">
      <w:pPr>
        <w:pStyle w:val="eqiookiS14"/>
      </w:pPr>
      <w:r>
        <w:t xml:space="preserve">Durch </w:t>
      </w:r>
      <w:r w:rsidRPr="00FB6D18">
        <w:rPr>
          <w:rFonts w:ascii="Helvetica Neue Medium" w:hAnsi="Helvetica Neue Medium"/>
        </w:rPr>
        <w:t>Destillation der Gärprodukte</w:t>
      </w:r>
      <w:r>
        <w:t xml:space="preserve"> gewinnt man z.B. Weingeist, Branntwein [für manche Spirituosen vergärt man auch Zuckerrohr, Kartoffel oder Getreide zu alkoholhaltigen Produkten, die dann destilliert und mehr oder weniger lange gelagert werden].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32"/>
      </w:tblGrid>
      <w:tr w:rsidR="009978BB" w:rsidTr="009978BB">
        <w:tc>
          <w:tcPr>
            <w:tcW w:w="4536" w:type="dxa"/>
            <w:shd w:val="clear" w:color="auto" w:fill="A1FF00"/>
          </w:tcPr>
          <w:p w:rsidR="009978BB" w:rsidRPr="009978BB" w:rsidRDefault="009978BB" w:rsidP="009978BB">
            <w:pPr>
              <w:pStyle w:val="eqiookiS14"/>
              <w:rPr>
                <w:rFonts w:ascii="Helvetica Neue" w:hAnsi="Helvetica Neue"/>
                <w:b/>
              </w:rPr>
            </w:pPr>
            <w:r w:rsidRPr="009978BB">
              <w:rPr>
                <w:rFonts w:ascii="Helvetica Neue" w:hAnsi="Helvetica Neue"/>
                <w:b/>
              </w:rPr>
              <w:t>Ausgangsstoff</w:t>
            </w:r>
          </w:p>
        </w:tc>
        <w:tc>
          <w:tcPr>
            <w:tcW w:w="4632" w:type="dxa"/>
            <w:shd w:val="clear" w:color="auto" w:fill="FF8A1B"/>
          </w:tcPr>
          <w:p w:rsidR="009978BB" w:rsidRPr="009978BB" w:rsidRDefault="009978BB" w:rsidP="009978BB">
            <w:pPr>
              <w:pStyle w:val="eqiookiS14"/>
              <w:rPr>
                <w:rFonts w:ascii="Helvetica Neue" w:hAnsi="Helvetica Neue"/>
                <w:b/>
                <w:i/>
              </w:rPr>
            </w:pPr>
            <w:r w:rsidRPr="009978BB">
              <w:rPr>
                <w:rFonts w:ascii="Helvetica Neue" w:hAnsi="Helvetica Neue"/>
                <w:b/>
                <w:i/>
              </w:rPr>
              <w:t>Produkt</w:t>
            </w:r>
          </w:p>
        </w:tc>
      </w:tr>
      <w:tr w:rsidR="009978BB" w:rsidTr="009978BB">
        <w:tc>
          <w:tcPr>
            <w:tcW w:w="4536" w:type="dxa"/>
            <w:shd w:val="clear" w:color="auto" w:fill="FDFEDE"/>
          </w:tcPr>
          <w:p w:rsidR="009978BB" w:rsidRDefault="009978BB" w:rsidP="006A2EAC">
            <w:pPr>
              <w:pStyle w:val="eqiookiS14"/>
            </w:pPr>
            <w:r>
              <w:t>Weißwein</w:t>
            </w:r>
          </w:p>
        </w:tc>
        <w:tc>
          <w:tcPr>
            <w:tcW w:w="4632" w:type="dxa"/>
            <w:shd w:val="clear" w:color="auto" w:fill="FDFEDE"/>
          </w:tcPr>
          <w:p w:rsidR="009978BB" w:rsidRPr="009978BB" w:rsidRDefault="009978BB" w:rsidP="006A2EAC">
            <w:pPr>
              <w:pStyle w:val="eqiookiS14"/>
              <w:rPr>
                <w:i/>
              </w:rPr>
            </w:pPr>
            <w:r w:rsidRPr="009978BB">
              <w:rPr>
                <w:i/>
              </w:rPr>
              <w:t>Weinbrand</w:t>
            </w:r>
          </w:p>
        </w:tc>
      </w:tr>
      <w:tr w:rsidR="009978BB" w:rsidTr="009978BB">
        <w:tc>
          <w:tcPr>
            <w:tcW w:w="4536" w:type="dxa"/>
            <w:shd w:val="clear" w:color="auto" w:fill="D8FFC8"/>
          </w:tcPr>
          <w:p w:rsidR="009978BB" w:rsidRPr="009978BB" w:rsidRDefault="009978BB" w:rsidP="006A2EAC">
            <w:pPr>
              <w:pStyle w:val="eqiookiS14"/>
            </w:pPr>
            <w:r>
              <w:t xml:space="preserve">Weißwein  </w:t>
            </w:r>
            <w:r w:rsidRPr="009978BB">
              <w:rPr>
                <w:sz w:val="16"/>
                <w:szCs w:val="16"/>
              </w:rPr>
              <w:t>aus der Stadt Cognac (Frankreich)</w:t>
            </w:r>
          </w:p>
        </w:tc>
        <w:tc>
          <w:tcPr>
            <w:tcW w:w="4632" w:type="dxa"/>
            <w:shd w:val="clear" w:color="auto" w:fill="D8FFC8"/>
          </w:tcPr>
          <w:p w:rsidR="009978BB" w:rsidRPr="009978BB" w:rsidRDefault="009978BB" w:rsidP="006A2EAC">
            <w:pPr>
              <w:pStyle w:val="eqiookiS14"/>
              <w:rPr>
                <w:i/>
              </w:rPr>
            </w:pPr>
            <w:r w:rsidRPr="009978BB">
              <w:rPr>
                <w:i/>
              </w:rPr>
              <w:t>Cognac</w:t>
            </w:r>
            <w:r w:rsidRPr="009978BB">
              <w:rPr>
                <w:i/>
                <w:sz w:val="16"/>
                <w:szCs w:val="16"/>
              </w:rPr>
              <w:t xml:space="preserve"> </w:t>
            </w:r>
          </w:p>
        </w:tc>
      </w:tr>
      <w:tr w:rsidR="009978BB" w:rsidTr="009978BB">
        <w:tc>
          <w:tcPr>
            <w:tcW w:w="4536" w:type="dxa"/>
            <w:shd w:val="clear" w:color="auto" w:fill="FDFEDE"/>
          </w:tcPr>
          <w:p w:rsidR="009978BB" w:rsidRDefault="009978BB" w:rsidP="006A2EAC">
            <w:pPr>
              <w:pStyle w:val="eqiookiS14"/>
            </w:pPr>
            <w:r>
              <w:t>Getreidemaische</w:t>
            </w:r>
          </w:p>
        </w:tc>
        <w:tc>
          <w:tcPr>
            <w:tcW w:w="4632" w:type="dxa"/>
            <w:shd w:val="clear" w:color="auto" w:fill="FDFEDE"/>
          </w:tcPr>
          <w:p w:rsidR="009978BB" w:rsidRPr="009978BB" w:rsidRDefault="009978BB" w:rsidP="006A2EAC">
            <w:pPr>
              <w:pStyle w:val="eqiookiS14"/>
              <w:rPr>
                <w:i/>
              </w:rPr>
            </w:pPr>
            <w:r w:rsidRPr="009978BB">
              <w:rPr>
                <w:i/>
              </w:rPr>
              <w:t>Whisky</w:t>
            </w:r>
          </w:p>
        </w:tc>
      </w:tr>
      <w:tr w:rsidR="009978BB" w:rsidTr="009978BB">
        <w:tc>
          <w:tcPr>
            <w:tcW w:w="4536" w:type="dxa"/>
            <w:shd w:val="clear" w:color="auto" w:fill="D8FFC8"/>
          </w:tcPr>
          <w:p w:rsidR="009978BB" w:rsidRPr="009978BB" w:rsidRDefault="009978BB" w:rsidP="006A2EAC">
            <w:pPr>
              <w:pStyle w:val="eqiookiS14"/>
            </w:pPr>
            <w:r>
              <w:t xml:space="preserve">Trester  </w:t>
            </w:r>
            <w:r w:rsidRPr="009978BB">
              <w:rPr>
                <w:sz w:val="16"/>
                <w:szCs w:val="16"/>
              </w:rPr>
              <w:t>in Italien</w:t>
            </w:r>
          </w:p>
        </w:tc>
        <w:tc>
          <w:tcPr>
            <w:tcW w:w="4632" w:type="dxa"/>
            <w:shd w:val="clear" w:color="auto" w:fill="D8FFC8"/>
          </w:tcPr>
          <w:p w:rsidR="009978BB" w:rsidRPr="009978BB" w:rsidRDefault="009978BB" w:rsidP="006A2EAC">
            <w:pPr>
              <w:pStyle w:val="eqiookiS14"/>
              <w:rPr>
                <w:i/>
              </w:rPr>
            </w:pPr>
            <w:r w:rsidRPr="009978BB">
              <w:rPr>
                <w:i/>
              </w:rPr>
              <w:t>Grappa</w:t>
            </w:r>
          </w:p>
        </w:tc>
      </w:tr>
      <w:tr w:rsidR="009978BB" w:rsidTr="009978BB">
        <w:tc>
          <w:tcPr>
            <w:tcW w:w="4536" w:type="dxa"/>
            <w:shd w:val="clear" w:color="auto" w:fill="FDFEDE"/>
          </w:tcPr>
          <w:p w:rsidR="009978BB" w:rsidRDefault="009978BB" w:rsidP="006A2EAC">
            <w:pPr>
              <w:pStyle w:val="eqiookiS14"/>
            </w:pPr>
            <w:r>
              <w:t xml:space="preserve">Getreide, Melasse </w:t>
            </w:r>
            <w:r w:rsidRPr="009978BB">
              <w:rPr>
                <w:u w:val="single"/>
              </w:rPr>
              <w:t>und Wacholder</w:t>
            </w:r>
          </w:p>
        </w:tc>
        <w:tc>
          <w:tcPr>
            <w:tcW w:w="4632" w:type="dxa"/>
            <w:shd w:val="clear" w:color="auto" w:fill="FDFEDE"/>
          </w:tcPr>
          <w:p w:rsidR="009978BB" w:rsidRPr="009978BB" w:rsidRDefault="009978BB" w:rsidP="006A2EAC">
            <w:pPr>
              <w:pStyle w:val="eqiookiS14"/>
              <w:rPr>
                <w:i/>
              </w:rPr>
            </w:pPr>
            <w:r w:rsidRPr="009978BB">
              <w:rPr>
                <w:i/>
              </w:rPr>
              <w:t>Gin</w:t>
            </w:r>
          </w:p>
        </w:tc>
      </w:tr>
      <w:tr w:rsidR="009978BB" w:rsidTr="009978BB">
        <w:tc>
          <w:tcPr>
            <w:tcW w:w="4536" w:type="dxa"/>
            <w:shd w:val="clear" w:color="auto" w:fill="D8FFC8"/>
          </w:tcPr>
          <w:p w:rsidR="009978BB" w:rsidRPr="009978BB" w:rsidRDefault="009978BB" w:rsidP="008B4C95">
            <w:pPr>
              <w:pStyle w:val="eqiookiS14"/>
            </w:pPr>
            <w:r>
              <w:t>Getreide, Melasse oder Kartoffeln</w:t>
            </w:r>
          </w:p>
        </w:tc>
        <w:tc>
          <w:tcPr>
            <w:tcW w:w="4632" w:type="dxa"/>
            <w:shd w:val="clear" w:color="auto" w:fill="D8FFC8"/>
          </w:tcPr>
          <w:p w:rsidR="009978BB" w:rsidRPr="009978BB" w:rsidRDefault="009978BB" w:rsidP="008B4C95">
            <w:pPr>
              <w:pStyle w:val="eqiookiS14"/>
              <w:rPr>
                <w:i/>
              </w:rPr>
            </w:pPr>
            <w:r>
              <w:rPr>
                <w:i/>
              </w:rPr>
              <w:t>Wodka</w:t>
            </w:r>
          </w:p>
        </w:tc>
      </w:tr>
    </w:tbl>
    <w:p w:rsidR="00CF52F5" w:rsidRPr="00CF52F5" w:rsidRDefault="00CF52F5" w:rsidP="00CF52F5">
      <w:pPr>
        <w:pStyle w:val="eqiookiSgrey"/>
        <w:rPr>
          <w:i/>
        </w:rPr>
      </w:pPr>
      <w:r w:rsidRPr="00CF52F5">
        <w:rPr>
          <w:rFonts w:ascii="Helvetica Neue Medium" w:hAnsi="Helvetica Neue Medium"/>
          <w:i/>
        </w:rPr>
        <w:t>Melasse</w:t>
      </w:r>
      <w:r w:rsidRPr="00CF52F5">
        <w:rPr>
          <w:i/>
        </w:rPr>
        <w:t xml:space="preserve"> ist ein Nebenprodukt der Zuckerproduktion und enthält noch Zuckerreste, die vergoren werden.</w:t>
      </w:r>
    </w:p>
    <w:p w:rsidR="00697DE3" w:rsidRDefault="008B4C95" w:rsidP="008B4C95">
      <w:pPr>
        <w:pStyle w:val="eqiookiS14"/>
      </w:pPr>
      <w:r w:rsidRPr="008B4C95">
        <w:rPr>
          <w:rFonts w:ascii="Helvetica Neue Medium" w:hAnsi="Helvetica Neue Medium"/>
        </w:rPr>
        <w:t>Farbe</w:t>
      </w:r>
      <w:r w:rsidRPr="008850C5">
        <w:t xml:space="preserve"> und </w:t>
      </w:r>
      <w:r w:rsidRPr="008B4C95">
        <w:rPr>
          <w:rFonts w:ascii="Helvetica Neue Medium" w:hAnsi="Helvetica Neue Medium"/>
        </w:rPr>
        <w:t>Aromastoffe</w:t>
      </w:r>
      <w:r w:rsidRPr="008850C5">
        <w:t xml:space="preserve"> stammen meist durch (jahrelange) Lagerung in Holzfässern</w:t>
      </w:r>
      <w:r>
        <w:t xml:space="preserve"> (oft Eiche)</w:t>
      </w:r>
      <w:r w:rsidRPr="008850C5">
        <w:t>.</w:t>
      </w:r>
      <w:r>
        <w:t xml:space="preserve"> </w:t>
      </w:r>
    </w:p>
    <w:p w:rsidR="008B4C95" w:rsidRDefault="008B4C95" w:rsidP="008B4C95">
      <w:pPr>
        <w:pStyle w:val="eqiookiS14"/>
      </w:pPr>
      <w:r>
        <w:t xml:space="preserve">Branntweine haben </w:t>
      </w:r>
      <w:r w:rsidR="00697DE3">
        <w:t xml:space="preserve">meist </w:t>
      </w:r>
      <w:r w:rsidRPr="00697DE3">
        <w:rPr>
          <w:rFonts w:ascii="Helvetica Neue Medium" w:hAnsi="Helvetica Neue Medium"/>
        </w:rPr>
        <w:t>40 – 46 Vol</w:t>
      </w:r>
      <w:r w:rsidR="00697DE3" w:rsidRPr="00697DE3">
        <w:rPr>
          <w:rFonts w:ascii="Helvetica Neue Medium" w:hAnsi="Helvetica Neue Medium"/>
        </w:rPr>
        <w:t>.-</w:t>
      </w:r>
      <w:r w:rsidRPr="00697DE3">
        <w:rPr>
          <w:rFonts w:ascii="Helvetica Neue Medium" w:hAnsi="Helvetica Neue Medium"/>
        </w:rPr>
        <w:t xml:space="preserve">% </w:t>
      </w:r>
      <w:r w:rsidR="00A51952">
        <w:rPr>
          <w:rFonts w:ascii="Helvetica Neue Medium" w:hAnsi="Helvetica Neue Medium"/>
        </w:rPr>
        <w:t>Ethanol</w:t>
      </w:r>
      <w:r w:rsidR="00A51952" w:rsidRPr="00A51952">
        <w:t xml:space="preserve"> [Alkohol]</w:t>
      </w:r>
    </w:p>
    <w:p w:rsidR="00A51952" w:rsidRPr="00A51952" w:rsidRDefault="00A51952" w:rsidP="00A51952">
      <w:pPr>
        <w:pStyle w:val="eqiookiSgrey"/>
        <w:rPr>
          <w:i/>
        </w:rPr>
      </w:pPr>
      <w:r w:rsidRPr="00A51952">
        <w:rPr>
          <w:i/>
        </w:rPr>
        <w:t xml:space="preserve">Angabe </w:t>
      </w:r>
      <w:r w:rsidRPr="00A51952">
        <w:rPr>
          <w:rFonts w:ascii="Helvetica Neue Medium" w:hAnsi="Helvetica Neue Medium"/>
          <w:i/>
        </w:rPr>
        <w:t>Volumenprozent</w:t>
      </w:r>
      <w:r w:rsidRPr="00A51952">
        <w:rPr>
          <w:i/>
        </w:rPr>
        <w:t xml:space="preserve"> auch </w:t>
      </w:r>
      <w:r>
        <w:rPr>
          <w:i/>
        </w:rPr>
        <w:t>als</w:t>
      </w:r>
      <w:r w:rsidRPr="00A51952">
        <w:rPr>
          <w:i/>
        </w:rPr>
        <w:t xml:space="preserve"> Vol% oder %Vol. möglich</w:t>
      </w:r>
    </w:p>
    <w:p w:rsidR="008B4C95" w:rsidRDefault="008B4C95" w:rsidP="008B4C95">
      <w:pPr>
        <w:pStyle w:val="eqiookiS14"/>
      </w:pPr>
      <w:r w:rsidRPr="008B4C95">
        <w:t>Branntweinprodukte</w:t>
      </w:r>
      <w:r>
        <w:t xml:space="preserve"> unterliegen der </w:t>
      </w:r>
      <w:r w:rsidRPr="008B4C95">
        <w:rPr>
          <w:rFonts w:ascii="Helvetica Neue Medium" w:hAnsi="Helvetica Neue Medium"/>
        </w:rPr>
        <w:t>Branntweinsteuer</w:t>
      </w:r>
      <w:r>
        <w:rPr>
          <w:rFonts w:ascii="Helvetica Neue Medium" w:hAnsi="Helvetica Neue Medium"/>
        </w:rPr>
        <w:t xml:space="preserve"> </w:t>
      </w:r>
      <w:r w:rsidRPr="009978BB">
        <w:t xml:space="preserve">und dürfen laut </w:t>
      </w:r>
      <w:r w:rsidRPr="009978BB">
        <w:rPr>
          <w:rFonts w:ascii="Helvetica Neue Medium" w:hAnsi="Helvetica Neue Medium"/>
        </w:rPr>
        <w:t>Jugendschutzgesetz</w:t>
      </w:r>
      <w:r w:rsidRPr="009978BB">
        <w:t xml:space="preserve"> erst ab dem 18. </w:t>
      </w:r>
      <w:r w:rsidR="009978BB" w:rsidRPr="009978BB">
        <w:t>Lebensjahr</w:t>
      </w:r>
      <w:r w:rsidRPr="009978BB">
        <w:t xml:space="preserve"> </w:t>
      </w:r>
      <w:r w:rsidR="009978BB" w:rsidRPr="009978BB">
        <w:t>gekauft und genossen werden</w:t>
      </w:r>
      <w:r>
        <w:t>.</w:t>
      </w:r>
    </w:p>
    <w:p w:rsidR="00D9763E" w:rsidRDefault="00A51952" w:rsidP="00A51952">
      <w:pPr>
        <w:pStyle w:val="eqiooki3"/>
      </w:pPr>
      <w:r>
        <w:t>Absinth</w:t>
      </w:r>
    </w:p>
    <w:p w:rsidR="00216310" w:rsidRDefault="00A51952" w:rsidP="0033434A">
      <w:pPr>
        <w:pStyle w:val="eqiookiS14"/>
        <w:numPr>
          <w:ilvl w:val="0"/>
          <w:numId w:val="12"/>
        </w:numPr>
      </w:pPr>
      <w:r>
        <w:t>Spirituose mit 45 – 85 Vol.-% Alkohol</w:t>
      </w:r>
    </w:p>
    <w:p w:rsidR="00A51952" w:rsidRDefault="00A51952" w:rsidP="0033434A">
      <w:pPr>
        <w:pStyle w:val="eqiookiS14"/>
        <w:numPr>
          <w:ilvl w:val="0"/>
          <w:numId w:val="12"/>
        </w:numPr>
      </w:pPr>
      <w:r>
        <w:t>wird aus Kräutern wie z.B. Fenchel, Anis, Wermut, Sternanis, Ysop, Angelika, Zitronenmelisse u.a. produziert</w:t>
      </w:r>
    </w:p>
    <w:p w:rsidR="00404F8B" w:rsidRPr="00216310" w:rsidRDefault="00216310" w:rsidP="00216310">
      <w:pPr>
        <w:pStyle w:val="eqiookiSgrey"/>
        <w:rPr>
          <w:i/>
        </w:rPr>
      </w:pPr>
      <w:r w:rsidRPr="00216310">
        <w:rPr>
          <w:i/>
        </w:rPr>
        <w:t xml:space="preserve">Absinth enthält auch </w:t>
      </w:r>
      <w:r w:rsidRPr="00216310">
        <w:rPr>
          <w:rFonts w:ascii="Helvetica Neue Medium" w:hAnsi="Helvetica Neue Medium"/>
          <w:i/>
        </w:rPr>
        <w:t>Thujon</w:t>
      </w:r>
      <w:r w:rsidRPr="00216310">
        <w:rPr>
          <w:i/>
        </w:rPr>
        <w:t>, Bestandteil der ätherischen Wermutöle</w:t>
      </w:r>
      <w:r>
        <w:rPr>
          <w:i/>
        </w:rPr>
        <w:t xml:space="preserve"> und</w:t>
      </w:r>
      <w:r w:rsidRPr="00216310">
        <w:rPr>
          <w:i/>
        </w:rPr>
        <w:t xml:space="preserve"> </w:t>
      </w:r>
      <w:r w:rsidRPr="00216310">
        <w:rPr>
          <w:i/>
          <w:u w:val="single"/>
        </w:rPr>
        <w:t>Nervengift</w:t>
      </w:r>
      <w:r>
        <w:rPr>
          <w:i/>
        </w:rPr>
        <w:t>,</w:t>
      </w:r>
      <w:r w:rsidRPr="00216310">
        <w:rPr>
          <w:i/>
        </w:rPr>
        <w:t xml:space="preserve"> </w:t>
      </w:r>
      <w:r>
        <w:rPr>
          <w:i/>
        </w:rPr>
        <w:t xml:space="preserve">das </w:t>
      </w:r>
      <w:r w:rsidRPr="00216310">
        <w:rPr>
          <w:i/>
        </w:rPr>
        <w:t>u.a. zu Wahnvorstellungen, Epilepsie oder Erblindung führen</w:t>
      </w:r>
      <w:r>
        <w:rPr>
          <w:i/>
        </w:rPr>
        <w:t xml:space="preserve"> kann (i</w:t>
      </w:r>
      <w:r w:rsidRPr="00216310">
        <w:rPr>
          <w:i/>
        </w:rPr>
        <w:t>n der EU gibt es für den Gehalt an Thujon einen Grenzwert</w:t>
      </w:r>
      <w:r>
        <w:rPr>
          <w:i/>
        </w:rPr>
        <w:t>)</w:t>
      </w:r>
    </w:p>
    <w:p w:rsidR="00D9763E" w:rsidRDefault="00F24DA3" w:rsidP="00F24DA3">
      <w:pPr>
        <w:pStyle w:val="eqiooki3"/>
      </w:pPr>
      <w:r>
        <w:t>Wermut</w:t>
      </w:r>
    </w:p>
    <w:p w:rsidR="00F24DA3" w:rsidRDefault="00F24DA3" w:rsidP="00F24DA3">
      <w:pPr>
        <w:pStyle w:val="eqiookiS14"/>
      </w:pPr>
      <w:r>
        <w:t>ein</w:t>
      </w:r>
      <w:r w:rsidRPr="00F24DA3">
        <w:t xml:space="preserve"> mit Gewürzen und Kräutern </w:t>
      </w:r>
      <w:r>
        <w:t>[</w:t>
      </w:r>
      <w:r w:rsidRPr="00F24DA3">
        <w:t>darunter Wermutkraut</w:t>
      </w:r>
      <w:r>
        <w:t>]</w:t>
      </w:r>
      <w:r w:rsidRPr="00F24DA3">
        <w:t xml:space="preserve"> versetzten Wein; Alkoholgehalt 14,5 – 21,9 Vol%</w:t>
      </w:r>
    </w:p>
    <w:p w:rsidR="00F24DA3" w:rsidRPr="00F24DA3" w:rsidRDefault="00F24DA3" w:rsidP="00F24DA3">
      <w:pPr>
        <w:pStyle w:val="eqiooki3"/>
      </w:pPr>
      <w:r>
        <w:t>Martini</w:t>
      </w:r>
    </w:p>
    <w:p w:rsidR="00D9763E" w:rsidRDefault="00F24DA3" w:rsidP="00A61118">
      <w:pPr>
        <w:pStyle w:val="eqiookiS14"/>
      </w:pPr>
      <w:r>
        <w:t>spezieller italienischer Wermut</w:t>
      </w:r>
    </w:p>
    <w:p w:rsidR="00D9763E" w:rsidRDefault="00F24DA3" w:rsidP="00F24DA3">
      <w:pPr>
        <w:pStyle w:val="eqiooki3"/>
      </w:pPr>
      <w:r>
        <w:t>Portwein</w:t>
      </w:r>
    </w:p>
    <w:p w:rsidR="001112E5" w:rsidRDefault="00F24DA3" w:rsidP="0033434A">
      <w:pPr>
        <w:pStyle w:val="eqiookiS14"/>
        <w:numPr>
          <w:ilvl w:val="0"/>
          <w:numId w:val="13"/>
        </w:numPr>
      </w:pPr>
      <w:r w:rsidRPr="00FB6D18">
        <w:t xml:space="preserve">Süßwein, </w:t>
      </w:r>
      <w:r w:rsidR="001112E5">
        <w:t>bei</w:t>
      </w:r>
      <w:r w:rsidRPr="00FB6D18">
        <w:t xml:space="preserve"> dem noch gärenden Most </w:t>
      </w:r>
      <w:r w:rsidRPr="001112E5">
        <w:rPr>
          <w:rFonts w:ascii="Helvetica Neue Medium" w:hAnsi="Helvetica Neue Medium"/>
        </w:rPr>
        <w:t>Branntwein hinzugesetzt</w:t>
      </w:r>
      <w:r w:rsidRPr="00FB6D18">
        <w:t xml:space="preserve"> wird, so dass der Alkoholgehalt meist über 20% liegt</w:t>
      </w:r>
    </w:p>
    <w:p w:rsidR="001112E5" w:rsidRDefault="00F24DA3" w:rsidP="0033434A">
      <w:pPr>
        <w:pStyle w:val="eqiookiS14"/>
        <w:numPr>
          <w:ilvl w:val="0"/>
          <w:numId w:val="13"/>
        </w:numPr>
      </w:pPr>
      <w:r w:rsidRPr="00FB6D18">
        <w:t>Ursprung liegt in Portugal</w:t>
      </w:r>
      <w:r w:rsidR="001112E5">
        <w:t>;</w:t>
      </w:r>
      <w:r w:rsidRPr="00FB6D18">
        <w:t xml:space="preserve"> namensgebend ist die Stadt </w:t>
      </w:r>
      <w:r w:rsidRPr="001112E5">
        <w:rPr>
          <w:rFonts w:ascii="Helvetica Neue Medium" w:hAnsi="Helvetica Neue Medium"/>
        </w:rPr>
        <w:t>Porto</w:t>
      </w:r>
    </w:p>
    <w:p w:rsidR="001112E5" w:rsidRDefault="00F24DA3" w:rsidP="0033434A">
      <w:pPr>
        <w:pStyle w:val="eqiookiS14"/>
        <w:numPr>
          <w:ilvl w:val="0"/>
          <w:numId w:val="13"/>
        </w:numPr>
      </w:pPr>
      <w:r w:rsidRPr="00FB6D18">
        <w:t xml:space="preserve">oft viele Jahre z.B. in gebrauchten </w:t>
      </w:r>
      <w:r w:rsidRPr="001112E5">
        <w:rPr>
          <w:rFonts w:ascii="Helvetica Neue Medium" w:hAnsi="Helvetica Neue Medium"/>
        </w:rPr>
        <w:t>Whisky-Fässern gelagert</w:t>
      </w:r>
    </w:p>
    <w:p w:rsidR="00F24DA3" w:rsidRDefault="00F24DA3" w:rsidP="001112E5">
      <w:pPr>
        <w:pStyle w:val="eqiookiSgrey"/>
      </w:pPr>
      <w:r w:rsidRPr="00FB6D18">
        <w:lastRenderedPageBreak/>
        <w:t>Herstellungsart stammt aus mittelalterlicher Zeit, da normaler Wein auf den langen Fahrten mit Segelschiffen zu schnell verdarb</w:t>
      </w:r>
      <w:r w:rsidR="001112E5">
        <w:t xml:space="preserve"> – </w:t>
      </w:r>
      <w:r w:rsidRPr="00FB6D18">
        <w:t>Portwein hält sich hingegen sehr lange</w:t>
      </w:r>
    </w:p>
    <w:p w:rsidR="00F24DA3" w:rsidRDefault="001112E5" w:rsidP="001112E5">
      <w:pPr>
        <w:pStyle w:val="eqiooki3"/>
      </w:pPr>
      <w:r>
        <w:t>Sherry</w:t>
      </w:r>
    </w:p>
    <w:p w:rsidR="001112E5" w:rsidRDefault="001112E5" w:rsidP="0033434A">
      <w:pPr>
        <w:pStyle w:val="eqiookiS14"/>
        <w:numPr>
          <w:ilvl w:val="0"/>
          <w:numId w:val="13"/>
        </w:numPr>
      </w:pPr>
      <w:r>
        <w:t>„</w:t>
      </w:r>
      <w:r w:rsidRPr="00A8183C">
        <w:t>verstärkter</w:t>
      </w:r>
      <w:r>
        <w:t>“</w:t>
      </w:r>
      <w:r w:rsidRPr="00A8183C">
        <w:t xml:space="preserve"> spanischer Weißwein</w:t>
      </w:r>
      <w:r>
        <w:t xml:space="preserve">; </w:t>
      </w:r>
      <w:r w:rsidRPr="00A8183C">
        <w:t>trockene</w:t>
      </w:r>
      <w:r>
        <w:t>r</w:t>
      </w:r>
      <w:r w:rsidRPr="00A8183C">
        <w:t xml:space="preserve"> Weißwein </w:t>
      </w:r>
      <w:r>
        <w:t xml:space="preserve">wird </w:t>
      </w:r>
      <w:r w:rsidRPr="00A8183C">
        <w:t xml:space="preserve">nach der Gärung noch </w:t>
      </w:r>
      <w:r w:rsidRPr="00BB05B7">
        <w:rPr>
          <w:rFonts w:ascii="Helvetica Neue Medium" w:hAnsi="Helvetica Neue Medium"/>
        </w:rPr>
        <w:t xml:space="preserve">mit </w:t>
      </w:r>
      <w:r w:rsidRPr="001112E5">
        <w:rPr>
          <w:rFonts w:ascii="Helvetica Neue Medium" w:hAnsi="Helvetica Neue Medium"/>
        </w:rPr>
        <w:t>Branntwein</w:t>
      </w:r>
      <w:r w:rsidRPr="00BB05B7">
        <w:rPr>
          <w:rFonts w:ascii="Helvetica Neue Medium" w:hAnsi="Helvetica Neue Medium"/>
        </w:rPr>
        <w:t xml:space="preserve"> versetzt</w:t>
      </w:r>
      <w:r w:rsidRPr="00A8183C">
        <w:t>, so dass der Alkoholgehalt bis zu 20% betragen kann</w:t>
      </w:r>
    </w:p>
    <w:p w:rsidR="001112E5" w:rsidRDefault="001112E5" w:rsidP="0033434A">
      <w:pPr>
        <w:pStyle w:val="eqiookiS14"/>
        <w:numPr>
          <w:ilvl w:val="0"/>
          <w:numId w:val="13"/>
        </w:numPr>
      </w:pPr>
      <w:r w:rsidRPr="00A8183C">
        <w:t xml:space="preserve">reift </w:t>
      </w:r>
      <w:r>
        <w:t xml:space="preserve">danach </w:t>
      </w:r>
      <w:r w:rsidRPr="00A8183C">
        <w:t>in speziellen Fässern</w:t>
      </w:r>
    </w:p>
    <w:p w:rsidR="001112E5" w:rsidRDefault="001112E5" w:rsidP="0033434A">
      <w:pPr>
        <w:pStyle w:val="eqiookiS14"/>
        <w:numPr>
          <w:ilvl w:val="0"/>
          <w:numId w:val="13"/>
        </w:numPr>
      </w:pPr>
      <w:r>
        <w:t>u</w:t>
      </w:r>
      <w:r w:rsidRPr="00A8183C">
        <w:t>rsprünglich eher trocken</w:t>
      </w:r>
      <w:r>
        <w:t>; b</w:t>
      </w:r>
      <w:r w:rsidRPr="00A8183C">
        <w:t>ei einigen Produkten gibt man nach liebliche Weinsorten zum Süßen hinzu</w:t>
      </w:r>
    </w:p>
    <w:p w:rsidR="001112E5" w:rsidRDefault="005034B0" w:rsidP="005034B0">
      <w:pPr>
        <w:pStyle w:val="eqiooki3"/>
      </w:pPr>
      <w:r>
        <w:t>Met</w:t>
      </w:r>
    </w:p>
    <w:p w:rsidR="005034B0" w:rsidRDefault="005034B0" w:rsidP="0033434A">
      <w:pPr>
        <w:pStyle w:val="eqiookiS14"/>
        <w:numPr>
          <w:ilvl w:val="0"/>
          <w:numId w:val="13"/>
        </w:numPr>
      </w:pPr>
      <w:r w:rsidRPr="00BD1E1F">
        <w:t xml:space="preserve">spezieller Wein, der aus </w:t>
      </w:r>
      <w:r w:rsidRPr="00BD1E1F">
        <w:rPr>
          <w:rFonts w:ascii="Helvetica Neue Medium" w:hAnsi="Helvetica Neue Medium"/>
        </w:rPr>
        <w:t>Honig</w:t>
      </w:r>
      <w:r w:rsidRPr="00BD1E1F">
        <w:t xml:space="preserve"> hergestellt wird; daher wird er auch Honigwein genannt [bis zu 16%-ig]</w:t>
      </w:r>
    </w:p>
    <w:p w:rsidR="005034B0" w:rsidRDefault="005034B0" w:rsidP="0033434A">
      <w:pPr>
        <w:pStyle w:val="eqiookiS14"/>
        <w:numPr>
          <w:ilvl w:val="0"/>
          <w:numId w:val="13"/>
        </w:numPr>
      </w:pPr>
      <w:r>
        <w:t>z</w:t>
      </w:r>
      <w:r w:rsidRPr="00BD1E1F">
        <w:t xml:space="preserve">um zuckerhaltigen Honig und Wasser </w:t>
      </w:r>
      <w:r>
        <w:t>gibt man</w:t>
      </w:r>
      <w:r w:rsidRPr="00BD1E1F">
        <w:t xml:space="preserve"> Hefe hinzu</w:t>
      </w:r>
    </w:p>
    <w:p w:rsidR="005034B0" w:rsidRDefault="005034B0" w:rsidP="0033434A">
      <w:pPr>
        <w:pStyle w:val="eqiookiS14"/>
        <w:numPr>
          <w:ilvl w:val="0"/>
          <w:numId w:val="13"/>
        </w:numPr>
      </w:pPr>
      <w:r>
        <w:t>d</w:t>
      </w:r>
      <w:r w:rsidRPr="00BD1E1F">
        <w:t>urch Zugabe von Gewürzen kann man den Geschmack variieren</w:t>
      </w:r>
    </w:p>
    <w:p w:rsidR="005034B0" w:rsidRDefault="005034B0" w:rsidP="005034B0">
      <w:pPr>
        <w:pStyle w:val="eqiookiSgrey"/>
      </w:pPr>
      <w:r w:rsidRPr="00BD1E1F">
        <w:t>wurde bereits vor 5500 Jahren im alten Ägypten getrunken</w:t>
      </w:r>
    </w:p>
    <w:p w:rsidR="001112E5" w:rsidRDefault="00B2382F" w:rsidP="00B2382F">
      <w:pPr>
        <w:pStyle w:val="eqiooki3"/>
      </w:pPr>
      <w:r>
        <w:t>Sake</w:t>
      </w:r>
    </w:p>
    <w:p w:rsidR="00B2382F" w:rsidRDefault="00B2382F" w:rsidP="0033434A">
      <w:pPr>
        <w:pStyle w:val="eqiookiS14"/>
        <w:numPr>
          <w:ilvl w:val="0"/>
          <w:numId w:val="13"/>
        </w:numPr>
      </w:pPr>
      <w:r w:rsidRPr="00BD1E1F">
        <w:rPr>
          <w:rFonts w:ascii="Helvetica Neue Medium" w:hAnsi="Helvetica Neue Medium"/>
        </w:rPr>
        <w:t>Reiswein</w:t>
      </w:r>
      <w:r>
        <w:t>;</w:t>
      </w:r>
      <w:r w:rsidRPr="00BD1E1F">
        <w:t xml:space="preserve"> eine japanische Spezialität, die aus Reis, Wasser und Hefe in Brauereien hergestellt wird</w:t>
      </w:r>
    </w:p>
    <w:p w:rsidR="00B2382F" w:rsidRDefault="00B2382F" w:rsidP="0033434A">
      <w:pPr>
        <w:pStyle w:val="eqiookiS14"/>
        <w:numPr>
          <w:ilvl w:val="0"/>
          <w:numId w:val="13"/>
        </w:numPr>
      </w:pPr>
      <w:r w:rsidRPr="00BD1E1F">
        <w:t>Gärung dauert etwa 25 Tage</w:t>
      </w:r>
      <w:r>
        <w:t>;</w:t>
      </w:r>
      <w:r w:rsidRPr="00BD1E1F">
        <w:t xml:space="preserve"> Alkoholgehalt liegt bei bis zu 20</w:t>
      </w:r>
      <w:r w:rsidR="0033434A">
        <w:t xml:space="preserve"> Vol</w:t>
      </w:r>
      <w:r w:rsidRPr="00BD1E1F">
        <w:t>%</w:t>
      </w:r>
    </w:p>
    <w:p w:rsidR="00B2382F" w:rsidRDefault="00B2382F" w:rsidP="0033434A">
      <w:pPr>
        <w:pStyle w:val="eqiookiS14"/>
        <w:numPr>
          <w:ilvl w:val="0"/>
          <w:numId w:val="13"/>
        </w:numPr>
      </w:pPr>
      <w:r>
        <w:t>m</w:t>
      </w:r>
      <w:r w:rsidRPr="00BD1E1F">
        <w:t>an trinkt ihn im Wasserbad angewärmt [maximal 55°C]</w:t>
      </w:r>
      <w:r>
        <w:t>; n</w:t>
      </w:r>
      <w:r w:rsidRPr="00BD1E1F">
        <w:t>ur sehr hochwertiger Sake wird kalt [7°C] serviert</w:t>
      </w:r>
    </w:p>
    <w:p w:rsidR="00B2382F" w:rsidRPr="00B2382F" w:rsidRDefault="00B2382F" w:rsidP="00B2382F">
      <w:pPr>
        <w:pStyle w:val="eqiookiSgrey"/>
        <w:rPr>
          <w:i/>
        </w:rPr>
      </w:pPr>
      <w:r w:rsidRPr="00B2382F">
        <w:rPr>
          <w:i/>
        </w:rPr>
        <w:t>seine Qualität verbessert sich durch Lagerung nicht</w:t>
      </w:r>
    </w:p>
    <w:p w:rsidR="00B2382F" w:rsidRDefault="0033434A" w:rsidP="0033434A">
      <w:pPr>
        <w:pStyle w:val="eqiooki3"/>
      </w:pPr>
      <w:r>
        <w:t>Mirin</w:t>
      </w:r>
    </w:p>
    <w:p w:rsidR="0033434A" w:rsidRDefault="0033434A" w:rsidP="0033434A">
      <w:pPr>
        <w:pStyle w:val="eqiookiS14"/>
        <w:numPr>
          <w:ilvl w:val="0"/>
          <w:numId w:val="13"/>
        </w:numPr>
      </w:pPr>
      <w:r w:rsidRPr="00BD1E1F">
        <w:t>japanische</w:t>
      </w:r>
      <w:r>
        <w:t>r</w:t>
      </w:r>
      <w:r w:rsidRPr="00BD1E1F">
        <w:t xml:space="preserve"> </w:t>
      </w:r>
      <w:r w:rsidRPr="00BD1E1F">
        <w:rPr>
          <w:rFonts w:ascii="Helvetica Neue Medium" w:hAnsi="Helvetica Neue Medium"/>
        </w:rPr>
        <w:t>süße</w:t>
      </w:r>
      <w:r>
        <w:rPr>
          <w:rFonts w:ascii="Helvetica Neue Medium" w:hAnsi="Helvetica Neue Medium"/>
        </w:rPr>
        <w:t>r</w:t>
      </w:r>
      <w:r w:rsidRPr="00BD1E1F">
        <w:rPr>
          <w:rFonts w:ascii="Helvetica Neue Medium" w:hAnsi="Helvetica Neue Medium"/>
        </w:rPr>
        <w:t xml:space="preserve"> Reiswein</w:t>
      </w:r>
    </w:p>
    <w:p w:rsidR="0033434A" w:rsidRDefault="0033434A" w:rsidP="0033434A">
      <w:pPr>
        <w:pStyle w:val="eqiookiS14"/>
        <w:numPr>
          <w:ilvl w:val="0"/>
          <w:numId w:val="13"/>
        </w:numPr>
      </w:pPr>
      <w:r w:rsidRPr="00BD1E1F">
        <w:t>wird aus Klebreis, Reishefe, Wasser und hochprozentigem Alkohol hergestellt</w:t>
      </w:r>
    </w:p>
    <w:p w:rsidR="0033434A" w:rsidRDefault="0033434A" w:rsidP="0033434A">
      <w:pPr>
        <w:pStyle w:val="eqiookiS14"/>
        <w:numPr>
          <w:ilvl w:val="0"/>
          <w:numId w:val="13"/>
        </w:numPr>
      </w:pPr>
      <w:r w:rsidRPr="00BD1E1F">
        <w:t>man benutzt ihn zum Kochen und weniger zum Trinken</w:t>
      </w:r>
    </w:p>
    <w:p w:rsidR="0033434A" w:rsidRDefault="0033434A" w:rsidP="0033434A">
      <w:pPr>
        <w:pStyle w:val="eqiookiS14"/>
        <w:numPr>
          <w:ilvl w:val="0"/>
          <w:numId w:val="13"/>
        </w:numPr>
      </w:pPr>
      <w:r w:rsidRPr="00BD1E1F">
        <w:t>Alkoholgehalt liegt bei 14</w:t>
      </w:r>
      <w:r>
        <w:t xml:space="preserve"> Vol</w:t>
      </w:r>
      <w:r w:rsidRPr="00BD1E1F">
        <w:t>%</w:t>
      </w:r>
    </w:p>
    <w:p w:rsidR="0033434A" w:rsidRDefault="0033434A" w:rsidP="0033434A">
      <w:pPr>
        <w:pStyle w:val="eqiookiS14"/>
        <w:numPr>
          <w:ilvl w:val="0"/>
          <w:numId w:val="13"/>
        </w:numPr>
      </w:pPr>
      <w:r w:rsidRPr="00BD1E1F">
        <w:t xml:space="preserve">Mirin und Sojasauce sind die Hauptbestandteile von </w:t>
      </w:r>
      <w:r w:rsidRPr="0033434A">
        <w:rPr>
          <w:rFonts w:ascii="Helvetica Neue Medium" w:hAnsi="Helvetica Neue Medium"/>
        </w:rPr>
        <w:t>Teriyaki-Sauce</w:t>
      </w:r>
      <w:r w:rsidRPr="00BD1E1F">
        <w:t>, die man u.a. zum Marinieren von Fleisch benutzt</w:t>
      </w:r>
    </w:p>
    <w:p w:rsidR="00CE305A" w:rsidRDefault="007B64C7" w:rsidP="007B64C7">
      <w:pPr>
        <w:pStyle w:val="eqiooki3"/>
      </w:pPr>
      <w:r>
        <w:t>Palmwein und Palmschnaps</w:t>
      </w:r>
    </w:p>
    <w:p w:rsidR="007B64C7" w:rsidRDefault="007B64C7" w:rsidP="007B64C7">
      <w:pPr>
        <w:pStyle w:val="eqiookiS14"/>
        <w:numPr>
          <w:ilvl w:val="0"/>
          <w:numId w:val="14"/>
        </w:numPr>
      </w:pPr>
      <w:r w:rsidRPr="00D33705">
        <w:t xml:space="preserve">Säfte </w:t>
      </w:r>
      <w:r>
        <w:t>einiger</w:t>
      </w:r>
      <w:r w:rsidRPr="00D33705">
        <w:t xml:space="preserve"> </w:t>
      </w:r>
      <w:r w:rsidRPr="00D33705">
        <w:rPr>
          <w:rFonts w:ascii="Helvetica Neue Medium" w:hAnsi="Helvetica Neue Medium"/>
        </w:rPr>
        <w:t>Palmen</w:t>
      </w:r>
      <w:r w:rsidRPr="00D33705">
        <w:t xml:space="preserve"> enthalten viel Zucker</w:t>
      </w:r>
    </w:p>
    <w:p w:rsidR="007B64C7" w:rsidRDefault="007B64C7" w:rsidP="007B64C7">
      <w:pPr>
        <w:pStyle w:val="eqiookiS14"/>
        <w:numPr>
          <w:ilvl w:val="0"/>
          <w:numId w:val="14"/>
        </w:numPr>
      </w:pPr>
      <w:r>
        <w:t>i</w:t>
      </w:r>
      <w:r w:rsidRPr="00D33705">
        <w:t xml:space="preserve">n Indien, Sri Lanka und anderen südasiatischen Regionen trinkt man oft </w:t>
      </w:r>
      <w:r w:rsidRPr="00D33705">
        <w:rPr>
          <w:rFonts w:ascii="Helvetica Neue Medium" w:hAnsi="Helvetica Neue Medium"/>
        </w:rPr>
        <w:t>Palmwein</w:t>
      </w:r>
      <w:r w:rsidRPr="00D33705">
        <w:t xml:space="preserve"> [z.B. </w:t>
      </w:r>
      <w:r w:rsidRPr="00D33705">
        <w:rPr>
          <w:rFonts w:ascii="Helvetica Neue Medium" w:hAnsi="Helvetica Neue Medium"/>
        </w:rPr>
        <w:t>Toddy</w:t>
      </w:r>
      <w:r w:rsidRPr="00D33705">
        <w:t xml:space="preserve"> in Sri Lanka und Indien als Name für </w:t>
      </w:r>
      <w:r w:rsidRPr="00FD5FBB">
        <w:rPr>
          <w:rFonts w:ascii="Helvetica Neue Medium" w:hAnsi="Helvetica Neue Medium"/>
        </w:rPr>
        <w:t>gegorenen Palmensaft</w:t>
      </w:r>
      <w:r>
        <w:t xml:space="preserve"> aus z.B. Kokospalmen, Zuckerpalmen, Palmyrapalmen oder Dattelpalmen</w:t>
      </w:r>
      <w:r w:rsidRPr="00D33705">
        <w:t>] oder einen billi</w:t>
      </w:r>
      <w:r>
        <w:t>gen Palmbranntwein aus Palmsaft</w:t>
      </w:r>
      <w:r w:rsidRPr="00D33705">
        <w:t>, was ernsthafte soziale Probleme nach sich zieht [ähnlich dem Alkoholmissbrauch hierzulande]</w:t>
      </w:r>
    </w:p>
    <w:p w:rsidR="007B64C7" w:rsidRDefault="007B64C7" w:rsidP="007B64C7">
      <w:pPr>
        <w:pStyle w:val="eqiookiS14"/>
        <w:numPr>
          <w:ilvl w:val="0"/>
          <w:numId w:val="14"/>
        </w:numPr>
      </w:pPr>
      <w:r>
        <w:t>m</w:t>
      </w:r>
      <w:r w:rsidRPr="00D33705">
        <w:t xml:space="preserve">an benutzt z.B. den Saft der </w:t>
      </w:r>
      <w:r w:rsidRPr="00D33705">
        <w:rPr>
          <w:rFonts w:ascii="Helvetica Neue Medium" w:hAnsi="Helvetica Neue Medium"/>
        </w:rPr>
        <w:t>Kokospalme</w:t>
      </w:r>
      <w:r w:rsidRPr="00D33705">
        <w:t xml:space="preserve"> Cocos nucifera oder </w:t>
      </w:r>
      <w:r w:rsidRPr="00D33705">
        <w:rPr>
          <w:rFonts w:ascii="Helvetica Neue Medium" w:hAnsi="Helvetica Neue Medium"/>
        </w:rPr>
        <w:t>Zuckerpalme</w:t>
      </w:r>
      <w:r w:rsidRPr="00D33705">
        <w:t xml:space="preserve"> Arenga saccharifera, um Palmwein durch Vergärung zu erzeugen</w:t>
      </w:r>
    </w:p>
    <w:p w:rsidR="007B64C7" w:rsidRDefault="007B64C7" w:rsidP="007B64C7">
      <w:pPr>
        <w:pStyle w:val="eqiookiS14"/>
        <w:numPr>
          <w:ilvl w:val="0"/>
          <w:numId w:val="14"/>
        </w:numPr>
      </w:pPr>
      <w:r>
        <w:lastRenderedPageBreak/>
        <w:t>d</w:t>
      </w:r>
      <w:r w:rsidRPr="00D33705">
        <w:t xml:space="preserve">urch Destillation kann man den Alkoholgehalt bis zu vervierfachen und gewinnt so </w:t>
      </w:r>
      <w:r>
        <w:t xml:space="preserve">z.B. </w:t>
      </w:r>
      <w:r w:rsidRPr="006A2EAC">
        <w:rPr>
          <w:rFonts w:ascii="Helvetica Neue Medium" w:hAnsi="Helvetica Neue Medium"/>
        </w:rPr>
        <w:t>Arrak</w:t>
      </w:r>
    </w:p>
    <w:p w:rsidR="007B64C7" w:rsidRDefault="007B64C7" w:rsidP="007B64C7">
      <w:pPr>
        <w:pStyle w:val="eqiooki3"/>
      </w:pPr>
      <w:r>
        <w:t>Arrak</w:t>
      </w:r>
    </w:p>
    <w:p w:rsidR="007B64C7" w:rsidRDefault="007B64C7" w:rsidP="007B64C7">
      <w:pPr>
        <w:pStyle w:val="eqiookiS14"/>
        <w:numPr>
          <w:ilvl w:val="0"/>
          <w:numId w:val="13"/>
        </w:numPr>
      </w:pPr>
      <w:r>
        <w:t xml:space="preserve">Spirituose stellt man aus Palmsaft bzw. Zuckerrohr und Reismaische her </w:t>
      </w:r>
    </w:p>
    <w:p w:rsidR="007B64C7" w:rsidRDefault="007B64C7" w:rsidP="007B64C7">
      <w:pPr>
        <w:pStyle w:val="eqiookiS14"/>
        <w:numPr>
          <w:ilvl w:val="0"/>
          <w:numId w:val="13"/>
        </w:numPr>
      </w:pPr>
      <w:r>
        <w:t>trinkt man in vielen asiatischen Ländern</w:t>
      </w:r>
    </w:p>
    <w:p w:rsidR="007B64C7" w:rsidRDefault="007B64C7" w:rsidP="007B64C7">
      <w:pPr>
        <w:pStyle w:val="eqiooki3"/>
      </w:pPr>
      <w:r>
        <w:t>Cuba libre</w:t>
      </w:r>
    </w:p>
    <w:p w:rsidR="007B64C7" w:rsidRDefault="007B64C7" w:rsidP="007B64C7">
      <w:pPr>
        <w:pStyle w:val="eqiookiS14"/>
        <w:numPr>
          <w:ilvl w:val="0"/>
          <w:numId w:val="13"/>
        </w:numPr>
      </w:pPr>
      <w:r>
        <w:t>bedeutet „freies Kuba“</w:t>
      </w:r>
    </w:p>
    <w:p w:rsidR="007B64C7" w:rsidRDefault="007B64C7" w:rsidP="007B64C7">
      <w:pPr>
        <w:pStyle w:val="eqiookiS14"/>
        <w:numPr>
          <w:ilvl w:val="0"/>
          <w:numId w:val="13"/>
        </w:numPr>
      </w:pPr>
      <w:r w:rsidRPr="00CE305A">
        <w:rPr>
          <w:rFonts w:ascii="Helvetica Neue Medium" w:hAnsi="Helvetica Neue Medium"/>
        </w:rPr>
        <w:t>kubanischer Longdrink</w:t>
      </w:r>
      <w:r w:rsidRPr="00FB6D18">
        <w:t xml:space="preserve"> [Cocktail], bestehend aus [ursprünglich Coca] Cola, Limettensaft und [meist 3 Jahre altem weißen] Rum</w:t>
      </w:r>
    </w:p>
    <w:p w:rsidR="007B64C7" w:rsidRDefault="007B64C7" w:rsidP="007B64C7">
      <w:pPr>
        <w:pStyle w:val="eqiookiS14"/>
        <w:numPr>
          <w:ilvl w:val="0"/>
          <w:numId w:val="13"/>
        </w:numPr>
      </w:pPr>
      <w:r w:rsidRPr="00FB6D18">
        <w:t xml:space="preserve">Name entstand am Ende des </w:t>
      </w:r>
      <w:r>
        <w:t>s</w:t>
      </w:r>
      <w:r w:rsidRPr="00FB6D18">
        <w:t>panisch-</w:t>
      </w:r>
      <w:r>
        <w:t>a</w:t>
      </w:r>
      <w:r w:rsidRPr="00FB6D18">
        <w:t>merikanischen Krieges durch amerikanische Soldaten, die damit auf die Befreiung Kubas von den spanischen Kolonialherrschern anstießen, allerdings Kuba dann selbst unterwarfen</w:t>
      </w:r>
    </w:p>
    <w:p w:rsidR="007B64C7" w:rsidRDefault="007B64C7" w:rsidP="007B64C7">
      <w:pPr>
        <w:pStyle w:val="eqiooki3"/>
      </w:pPr>
      <w:r>
        <w:t>Likör</w:t>
      </w:r>
    </w:p>
    <w:p w:rsidR="007B64C7" w:rsidRDefault="007B64C7" w:rsidP="007B64C7">
      <w:pPr>
        <w:pStyle w:val="eqiookiS14"/>
        <w:numPr>
          <w:ilvl w:val="0"/>
          <w:numId w:val="13"/>
        </w:numPr>
      </w:pPr>
      <w:r>
        <w:t>aromatisierte Spirituose mit recht hohem Gehalt an Zucker [mindestens 100 Gramm pro Liter] mit Alkoholgehalten von etwa 12 bis 55 Vol%</w:t>
      </w:r>
    </w:p>
    <w:p w:rsidR="007B64C7" w:rsidRDefault="007B64C7" w:rsidP="007B64C7">
      <w:pPr>
        <w:pStyle w:val="eqiookiS14"/>
        <w:numPr>
          <w:ilvl w:val="0"/>
          <w:numId w:val="13"/>
        </w:numPr>
      </w:pPr>
      <w:r>
        <w:t>Frucht- und Kräuterauszüge mischt man mit Alkohol und Zucker</w:t>
      </w:r>
    </w:p>
    <w:p w:rsidR="00B2382F" w:rsidRDefault="00B2382F" w:rsidP="00A61118">
      <w:pPr>
        <w:pStyle w:val="eqiookiS14"/>
      </w:pPr>
    </w:p>
    <w:p w:rsidR="00F24DA3" w:rsidRDefault="006A2EAC" w:rsidP="006A2EAC">
      <w:pPr>
        <w:pStyle w:val="eqiooki2"/>
      </w:pPr>
      <w:bookmarkStart w:id="14" w:name="_Toc6870063"/>
      <w:r>
        <w:t>Bioalkohol</w:t>
      </w:r>
      <w:bookmarkEnd w:id="14"/>
    </w:p>
    <w:p w:rsidR="00047F5C" w:rsidRDefault="00047F5C" w:rsidP="00047F5C">
      <w:pPr>
        <w:pStyle w:val="eqiooki3"/>
      </w:pPr>
      <w:r>
        <w:t>Was ist Bioalkohol?</w:t>
      </w:r>
    </w:p>
    <w:p w:rsidR="006A2EAC" w:rsidRDefault="006A2EAC" w:rsidP="006A2EAC">
      <w:pPr>
        <w:pStyle w:val="eqiookiS14"/>
      </w:pPr>
      <w:r>
        <w:t xml:space="preserve">Synonym für durch Vergärung von </w:t>
      </w:r>
      <w:r w:rsidRPr="006A2EAC">
        <w:rPr>
          <w:rFonts w:ascii="Helvetica Neue Medium" w:hAnsi="Helvetica Neue Medium"/>
        </w:rPr>
        <w:t>pflanzlichem Material</w:t>
      </w:r>
      <w:r>
        <w:t xml:space="preserve"> gewonnenes Ethanol [daher nutz man die Vorsilbe Bio-] und </w:t>
      </w:r>
      <w:r w:rsidRPr="006A2EAC">
        <w:rPr>
          <w:u w:val="single"/>
        </w:rPr>
        <w:t>nicht auf Erdölbasis</w:t>
      </w:r>
    </w:p>
    <w:p w:rsidR="00F24DA3" w:rsidRPr="00047F5C" w:rsidRDefault="006A2EAC" w:rsidP="00A61118">
      <w:pPr>
        <w:pStyle w:val="eqiookiS14"/>
        <w:rPr>
          <w:color w:val="7030A0"/>
        </w:rPr>
      </w:pPr>
      <w:r w:rsidRPr="00047F5C">
        <w:rPr>
          <w:color w:val="7030A0"/>
        </w:rPr>
        <w:t>Achtung! Irreführ</w:t>
      </w:r>
      <w:r w:rsidR="00047F5C">
        <w:rPr>
          <w:color w:val="7030A0"/>
        </w:rPr>
        <w:t>ung</w:t>
      </w:r>
      <w:r w:rsidRPr="00047F5C">
        <w:rPr>
          <w:color w:val="7030A0"/>
        </w:rPr>
        <w:t>! Die genutzten Pflanzen müssen nicht aus Bio-Anbau stammen!</w:t>
      </w:r>
    </w:p>
    <w:p w:rsidR="007B64C7" w:rsidRDefault="006A2EAC" w:rsidP="00A61118">
      <w:pPr>
        <w:pStyle w:val="eqiookiS14"/>
      </w:pPr>
      <w:r>
        <w:t xml:space="preserve">enthält meist </w:t>
      </w:r>
      <w:r w:rsidRPr="006A2EAC">
        <w:rPr>
          <w:rFonts w:ascii="Helvetica Neue Medium" w:hAnsi="Helvetica Neue Medium"/>
        </w:rPr>
        <w:t>Verunreinigungen</w:t>
      </w:r>
      <w:r>
        <w:t>, so dass er nicht als Genussmittel verwendet werden kann [sondern nur für technische Anwendung, z.B. als Lösungsmittel, in Reinigungsmitteln und Kosmetika</w:t>
      </w:r>
      <w:r w:rsidR="00047F5C">
        <w:t xml:space="preserve"> sowie zur Herstellung von billigem Speiseessig ein</w:t>
      </w:r>
      <w:r>
        <w:t>]</w:t>
      </w:r>
    </w:p>
    <w:p w:rsidR="006A2EAC" w:rsidRDefault="006A2EAC" w:rsidP="006A2EAC">
      <w:pPr>
        <w:pStyle w:val="eqiookiSgrey"/>
      </w:pPr>
      <w:r>
        <w:t>in Glasreinigern verhindert Ethanol die Streifenbildung</w:t>
      </w:r>
    </w:p>
    <w:p w:rsidR="006A2EAC" w:rsidRPr="006A2EAC" w:rsidRDefault="006A2EAC" w:rsidP="006A2EAC">
      <w:pPr>
        <w:pStyle w:val="eqiookiSgrey"/>
        <w:rPr>
          <w:i/>
        </w:rPr>
      </w:pPr>
      <w:r>
        <w:rPr>
          <w:i/>
        </w:rPr>
        <w:t>t</w:t>
      </w:r>
      <w:r w:rsidRPr="006A2EAC">
        <w:rPr>
          <w:i/>
        </w:rPr>
        <w:t xml:space="preserve">echnischen Alkohol kann man auch aus Erdöl/Ergas </w:t>
      </w:r>
      <w:r>
        <w:rPr>
          <w:i/>
        </w:rPr>
        <w:t>[</w:t>
      </w:r>
      <w:r w:rsidRPr="006A2EAC">
        <w:rPr>
          <w:i/>
        </w:rPr>
        <w:t>z.B. aus Ethen</w:t>
      </w:r>
      <w:r>
        <w:rPr>
          <w:i/>
        </w:rPr>
        <w:t>]</w:t>
      </w:r>
      <w:r w:rsidRPr="006A2EAC">
        <w:rPr>
          <w:i/>
        </w:rPr>
        <w:t xml:space="preserve"> herstellen</w:t>
      </w:r>
    </w:p>
    <w:p w:rsidR="00047F5C" w:rsidRDefault="00047F5C" w:rsidP="00047F5C">
      <w:pPr>
        <w:pStyle w:val="eqiookiS14"/>
      </w:pPr>
      <w:r w:rsidRPr="00C40DEC">
        <w:rPr>
          <w:rFonts w:ascii="Helvetica Neue Medium" w:hAnsi="Helvetica Neue Medium"/>
        </w:rPr>
        <w:t>Herstellung von Bioethanol</w:t>
      </w:r>
      <w:r w:rsidRPr="00C40DEC">
        <w:t xml:space="preserve"> </w:t>
      </w:r>
      <w:r>
        <w:t xml:space="preserve">z.B. </w:t>
      </w:r>
      <w:r w:rsidRPr="00C40DEC">
        <w:t>aus Kartoffelstärke, Zuckerrohrreste [o.a. Pflanzenmaterial]</w:t>
      </w:r>
      <w:r>
        <w:t>; diese</w:t>
      </w:r>
      <w:r w:rsidRPr="00C40DEC">
        <w:t xml:space="preserve"> werden ein</w:t>
      </w:r>
      <w:r>
        <w:t>gemaischt, vergoren und dann destilliert man Ethanol ab</w:t>
      </w:r>
      <w:r w:rsidRPr="00C40DEC">
        <w:t>, um diese</w:t>
      </w:r>
      <w:r>
        <w:t>s</w:t>
      </w:r>
      <w:r w:rsidRPr="00C40DEC">
        <w:t xml:space="preserve"> technisch weiter zu verarbeiten</w:t>
      </w:r>
    </w:p>
    <w:p w:rsidR="00047F5C" w:rsidRDefault="00047F5C" w:rsidP="00047F5C">
      <w:pPr>
        <w:pStyle w:val="eqiookiSgrey"/>
      </w:pPr>
      <w:r w:rsidRPr="00B52C67">
        <w:t xml:space="preserve">Eine Verwendung von </w:t>
      </w:r>
      <w:r w:rsidRPr="00047F5C">
        <w:rPr>
          <w:rFonts w:ascii="Helvetica Neue Medium" w:hAnsi="Helvetica Neue Medium"/>
        </w:rPr>
        <w:t>Bioethanol aus nachwachsenden Rohstoffen</w:t>
      </w:r>
      <w:r>
        <w:t xml:space="preserve"> </w:t>
      </w:r>
      <w:r w:rsidRPr="00B52C67">
        <w:t>als Lösungs- oder Reinigungsmittel anstelle von Erdölprodukten ist sicher positiv</w:t>
      </w:r>
      <w:r>
        <w:t>, jedoch nicht unbedingt als Kraftstoff(-zusatz).</w:t>
      </w:r>
    </w:p>
    <w:p w:rsidR="007B64C7" w:rsidRDefault="00047F5C" w:rsidP="00047F5C">
      <w:pPr>
        <w:pStyle w:val="eqiooki3"/>
      </w:pPr>
      <w:r>
        <w:t>Bio-Kraftstoffe?</w:t>
      </w:r>
    </w:p>
    <w:p w:rsidR="00E913C7" w:rsidRPr="00B54431" w:rsidRDefault="00E913C7" w:rsidP="00E913C7">
      <w:pPr>
        <w:pStyle w:val="eqiookiS14"/>
        <w:rPr>
          <w:color w:val="0070C0"/>
        </w:rPr>
      </w:pPr>
      <w:r w:rsidRPr="00B54431">
        <w:rPr>
          <w:color w:val="0070C0"/>
        </w:rPr>
        <w:t xml:space="preserve">In Skandinavien und Südamerika [u.a. in Brasilien aus den </w:t>
      </w:r>
      <w:r w:rsidRPr="00B54431">
        <w:rPr>
          <w:rFonts w:ascii="Helvetica Neue Medium" w:hAnsi="Helvetica Neue Medium"/>
          <w:color w:val="0070C0"/>
        </w:rPr>
        <w:t>Resten der Zuckerrohrverarbeitung</w:t>
      </w:r>
      <w:r w:rsidRPr="00B54431">
        <w:rPr>
          <w:color w:val="0070C0"/>
        </w:rPr>
        <w:t xml:space="preserve">, der sog. </w:t>
      </w:r>
      <w:r w:rsidRPr="00B54431">
        <w:rPr>
          <w:rFonts w:ascii="Helvetica Neue Medium" w:hAnsi="Helvetica Neue Medium"/>
          <w:color w:val="0070C0"/>
        </w:rPr>
        <w:t>Melasse</w:t>
      </w:r>
      <w:r w:rsidRPr="00B54431">
        <w:rPr>
          <w:color w:val="0070C0"/>
        </w:rPr>
        <w:t xml:space="preserve">, oder aus anderen Pflanzen, z.B. Getreide] wird Ethanol im Gemisch mit Benzin als Treibstoff eingesetzt </w:t>
      </w:r>
      <w:r w:rsidRPr="00B54431">
        <w:rPr>
          <w:color w:val="0070C0"/>
        </w:rPr>
        <w:lastRenderedPageBreak/>
        <w:t>[Anteil des Ethanols oft weit über 50%] – inzwischen ist dies auch bei uns üblich [normales Superbenzin mit 5%, E10 mit 10% Ethanolzusatz].</w:t>
      </w:r>
    </w:p>
    <w:p w:rsidR="00E913C7" w:rsidRPr="00E913C7" w:rsidRDefault="00E913C7" w:rsidP="00E913C7">
      <w:pPr>
        <w:pStyle w:val="eqiookiSgrey"/>
        <w:rPr>
          <w:i/>
        </w:rPr>
      </w:pPr>
      <w:r w:rsidRPr="00E913C7">
        <w:rPr>
          <w:i/>
        </w:rPr>
        <w:t>Ganz auf den Zusatz von Erdöl-Benzin kann nicht verzichten [da besserer Wirkungsgrad und gleichmäßigere Verbrennung].</w:t>
      </w:r>
    </w:p>
    <w:p w:rsidR="00E913C7" w:rsidRDefault="00E913C7" w:rsidP="00E913C7">
      <w:pPr>
        <w:pStyle w:val="eqiookiS14"/>
        <w:rPr>
          <w:color w:val="FF5316"/>
        </w:rPr>
      </w:pPr>
      <w:r w:rsidRPr="00E913C7">
        <w:rPr>
          <w:color w:val="FF5316"/>
        </w:rPr>
        <w:t xml:space="preserve">Der Ausstoß an </w:t>
      </w:r>
      <w:r w:rsidRPr="00E913C7">
        <w:rPr>
          <w:rFonts w:ascii="Helvetica Neue Medium" w:hAnsi="Helvetica Neue Medium"/>
          <w:color w:val="FF5316"/>
        </w:rPr>
        <w:t>Kohlendioxid</w:t>
      </w:r>
      <w:r w:rsidRPr="00E913C7">
        <w:rPr>
          <w:color w:val="FF5316"/>
        </w:rPr>
        <w:t xml:space="preserve"> </w:t>
      </w:r>
      <w:r>
        <w:rPr>
          <w:color w:val="FF5316"/>
        </w:rPr>
        <w:t>CO</w:t>
      </w:r>
      <w:r w:rsidRPr="00E913C7">
        <w:rPr>
          <w:color w:val="FF5316"/>
          <w:vertAlign w:val="subscript"/>
        </w:rPr>
        <w:t>2</w:t>
      </w:r>
      <w:r>
        <w:rPr>
          <w:color w:val="FF5316"/>
        </w:rPr>
        <w:t xml:space="preserve"> </w:t>
      </w:r>
      <w:r w:rsidRPr="00E913C7">
        <w:rPr>
          <w:color w:val="FF5316"/>
        </w:rPr>
        <w:t>bei nachwachsenden Energieträgern ist genauso hoch, wie die Pflanze beim Wachstum aufgenommen hatte [</w:t>
      </w:r>
      <w:r w:rsidRPr="00E913C7">
        <w:rPr>
          <w:color w:val="FF5316"/>
          <w:u w:val="single"/>
        </w:rPr>
        <w:t>theoretisch</w:t>
      </w:r>
      <w:r>
        <w:rPr>
          <w:color w:val="FF5316"/>
        </w:rPr>
        <w:t xml:space="preserve"> </w:t>
      </w:r>
      <w:r w:rsidRPr="00E913C7">
        <w:rPr>
          <w:color w:val="FF5316"/>
        </w:rPr>
        <w:t>ausgeglichene ökologische Bilanz]</w:t>
      </w:r>
    </w:p>
    <w:p w:rsidR="00E913C7" w:rsidRPr="00E913C7" w:rsidRDefault="00E913C7" w:rsidP="00E913C7">
      <w:pPr>
        <w:pStyle w:val="eqiookiS14"/>
        <w:rPr>
          <w:color w:val="FF5316"/>
        </w:rPr>
      </w:pPr>
      <w:r w:rsidRPr="00E913C7">
        <w:rPr>
          <w:color w:val="FF5316"/>
        </w:rPr>
        <w:t xml:space="preserve">Allerdings stehen diese Kraftstoffe im Verdacht, </w:t>
      </w:r>
      <w:r w:rsidRPr="00E913C7">
        <w:rPr>
          <w:rFonts w:ascii="Helvetica Neue Medium" w:hAnsi="Helvetica Neue Medium"/>
          <w:color w:val="FF5316"/>
        </w:rPr>
        <w:t>Motoren</w:t>
      </w:r>
      <w:r w:rsidRPr="00E913C7">
        <w:rPr>
          <w:color w:val="FF5316"/>
        </w:rPr>
        <w:t xml:space="preserve"> zu </w:t>
      </w:r>
      <w:r w:rsidRPr="00E913C7">
        <w:rPr>
          <w:rFonts w:ascii="Helvetica Neue Medium" w:hAnsi="Helvetica Neue Medium"/>
          <w:color w:val="FF5316"/>
        </w:rPr>
        <w:t>schädigen</w:t>
      </w:r>
      <w:r w:rsidRPr="00E913C7">
        <w:rPr>
          <w:color w:val="FF5316"/>
        </w:rPr>
        <w:t xml:space="preserve"> (d.h. höherer Verschleiß). Zudem ist der </w:t>
      </w:r>
      <w:r w:rsidRPr="00E913C7">
        <w:rPr>
          <w:rFonts w:ascii="Helvetica Neue Medium" w:hAnsi="Helvetica Neue Medium"/>
          <w:color w:val="FF5316"/>
        </w:rPr>
        <w:t>Kraftstoffverbrauch höher</w:t>
      </w:r>
      <w:r w:rsidRPr="00E913C7">
        <w:rPr>
          <w:color w:val="FF5316"/>
        </w:rPr>
        <w:t xml:space="preserve"> (d.h. man muss mehr nachtanken), so dass in der Endkonsequenz nahezu genauso viel Treibhausgas CO</w:t>
      </w:r>
      <w:r w:rsidRPr="00E913C7">
        <w:rPr>
          <w:color w:val="FF5316"/>
          <w:vertAlign w:val="subscript"/>
        </w:rPr>
        <w:t>2</w:t>
      </w:r>
      <w:r w:rsidRPr="00E913C7">
        <w:rPr>
          <w:color w:val="FF5316"/>
        </w:rPr>
        <w:t xml:space="preserve"> in die Luft geblasen wird.</w:t>
      </w:r>
    </w:p>
    <w:p w:rsidR="00E913C7" w:rsidRPr="00E913C7" w:rsidRDefault="00E913C7" w:rsidP="00E913C7">
      <w:pPr>
        <w:pStyle w:val="eqiookiS14"/>
        <w:rPr>
          <w:color w:val="FF5316"/>
        </w:rPr>
      </w:pPr>
      <w:r w:rsidRPr="00E913C7">
        <w:rPr>
          <w:color w:val="FF5316"/>
        </w:rPr>
        <w:t xml:space="preserve">Damit ist Bio-Sprit eine Mogelpackung, der mindestens noch 50% Erdölbenzin beinhaltet und bei unserem E10 sogar 90%. Der Einsatz als Kraftstoffzusatz ist sehr umstritten. Das Hauptproblem ist jedoch, dass man oft </w:t>
      </w:r>
      <w:r w:rsidRPr="00E913C7">
        <w:rPr>
          <w:color w:val="FF5316"/>
          <w:u w:val="single"/>
        </w:rPr>
        <w:t>Getreide</w:t>
      </w:r>
      <w:r w:rsidRPr="00E913C7">
        <w:rPr>
          <w:color w:val="FF5316"/>
        </w:rPr>
        <w:t xml:space="preserve"> als Grundlage einsetzt, dass ja eigentlich für </w:t>
      </w:r>
      <w:r w:rsidRPr="00E913C7">
        <w:rPr>
          <w:rFonts w:ascii="Helvetica Neue Medium" w:hAnsi="Helvetica Neue Medium"/>
          <w:color w:val="FF5316"/>
        </w:rPr>
        <w:t>Lebensmittel</w:t>
      </w:r>
      <w:r w:rsidRPr="00E913C7">
        <w:rPr>
          <w:color w:val="FF5316"/>
        </w:rPr>
        <w:t xml:space="preserve"> gedacht ist (wo in manchen Erdteilen Hunger herrscht). Außerdem wird u.a. in Südamerika Regenwaldfläche abgeholzt, um den Bedarf abzudecken und z.B. billiges Zuckerrohr anzubauen. Zudem zögern Mineralöl- und Autokonzerne so den Einsatz umweltfreundlicher Antriebe hinaus, da so ohne viel Einsatz mehr Profit möglich ist.</w:t>
      </w:r>
      <w:r>
        <w:rPr>
          <w:color w:val="FF5316"/>
        </w:rPr>
        <w:t xml:space="preserve"> Darüber hinaus werden </w:t>
      </w:r>
      <w:r w:rsidRPr="00E913C7">
        <w:rPr>
          <w:rFonts w:ascii="Helvetica Neue Medium" w:hAnsi="Helvetica Neue Medium"/>
          <w:color w:val="FF5316"/>
        </w:rPr>
        <w:t>Regenwaldflächen</w:t>
      </w:r>
      <w:r>
        <w:rPr>
          <w:color w:val="FF5316"/>
        </w:rPr>
        <w:t xml:space="preserve"> für den Anbau dieser Pflanzen unnötig </w:t>
      </w:r>
      <w:r w:rsidRPr="00E913C7">
        <w:rPr>
          <w:rFonts w:ascii="Helvetica Neue Medium" w:hAnsi="Helvetica Neue Medium"/>
          <w:color w:val="FF5316"/>
        </w:rPr>
        <w:t>abgeholzt</w:t>
      </w:r>
      <w:r>
        <w:rPr>
          <w:color w:val="FF5316"/>
        </w:rPr>
        <w:t>.</w:t>
      </w:r>
    </w:p>
    <w:p w:rsidR="00047F5C" w:rsidRPr="00047F5C" w:rsidRDefault="00047F5C" w:rsidP="00A61118">
      <w:pPr>
        <w:pStyle w:val="eqiookiS14"/>
        <w:rPr>
          <w:color w:val="7030A0"/>
        </w:rPr>
      </w:pPr>
      <w:r w:rsidRPr="00047F5C">
        <w:rPr>
          <w:color w:val="7030A0"/>
        </w:rPr>
        <w:t>A</w:t>
      </w:r>
      <w:r w:rsidR="00E913C7">
        <w:rPr>
          <w:color w:val="7030A0"/>
        </w:rPr>
        <w:t>lso A</w:t>
      </w:r>
      <w:r w:rsidRPr="00047F5C">
        <w:rPr>
          <w:color w:val="7030A0"/>
        </w:rPr>
        <w:t xml:space="preserve">chtung! </w:t>
      </w:r>
      <w:r>
        <w:rPr>
          <w:color w:val="7030A0"/>
        </w:rPr>
        <w:t>Einziger Vorteil: Es wird kein Erdöl verwendet.</w:t>
      </w:r>
    </w:p>
    <w:p w:rsidR="007B64C7" w:rsidRDefault="007B64C7" w:rsidP="00A61118">
      <w:pPr>
        <w:pStyle w:val="eqiookiS14"/>
      </w:pPr>
    </w:p>
    <w:p w:rsidR="007B64C7" w:rsidRDefault="000C7F97" w:rsidP="000C7F97">
      <w:pPr>
        <w:pStyle w:val="eqiooki2"/>
      </w:pPr>
      <w:bookmarkStart w:id="15" w:name="_Toc6870064"/>
      <w:r>
        <w:t>Alkoholische Gärung</w:t>
      </w:r>
      <w:bookmarkEnd w:id="15"/>
    </w:p>
    <w:p w:rsidR="000C7F97" w:rsidRDefault="000C7F97" w:rsidP="000C7F97">
      <w:pPr>
        <w:pStyle w:val="eqiooki3"/>
      </w:pPr>
      <w:r>
        <w:t>Ethanol</w:t>
      </w:r>
    </w:p>
    <w:p w:rsidR="007B64C7" w:rsidRDefault="000C7F97" w:rsidP="00A61118">
      <w:pPr>
        <w:pStyle w:val="eqiookiS14"/>
      </w:pPr>
      <w:r w:rsidRPr="000C7F97">
        <w:rPr>
          <w:rFonts w:ascii="Helvetica Neue Medium" w:hAnsi="Helvetica Neue Medium"/>
        </w:rPr>
        <w:t>Ethanol</w:t>
      </w:r>
      <w:r>
        <w:t xml:space="preserve"> ist der Alkohol, den man in alkoholischen Genussmitteln haben möchte.</w:t>
      </w:r>
    </w:p>
    <w:p w:rsidR="00D9763E" w:rsidRPr="000C7F97" w:rsidRDefault="000C7F97" w:rsidP="000C7F97">
      <w:pPr>
        <w:pStyle w:val="eqiookiSgrey"/>
        <w:rPr>
          <w:i/>
        </w:rPr>
      </w:pPr>
      <w:r w:rsidRPr="000C7F97">
        <w:rPr>
          <w:i/>
        </w:rPr>
        <w:t>Es gibt neben Ethanol noch viele weitere Alkohole, z.B. Methanol (stark giftig, führt zur Erblindung bzw. ist tödlich), Propanol (ein Lösungs-, Desinfektions- und Reinigungsmittel, auch im Türschloss-enteiser), Glycerin (Propan-1,2,3-trol, Bestandteil aller Fette), das gesundheitsschädliche Glycol (Ethan-1,2-diol, das Frostschutzmittel in der Kühlerflüssigkeit der Autos) oder Sorbit (Hexanhexol, ein Süßstoff).</w:t>
      </w:r>
    </w:p>
    <w:p w:rsidR="00D9763E" w:rsidRPr="00302458" w:rsidRDefault="000C7F97" w:rsidP="00A61118">
      <w:pPr>
        <w:pStyle w:val="eqiookiS14"/>
        <w:rPr>
          <w:i/>
          <w:color w:val="FF8A1B"/>
        </w:rPr>
      </w:pPr>
      <w:r w:rsidRPr="00302458">
        <w:rPr>
          <w:i/>
          <w:color w:val="FF8A1B"/>
        </w:rPr>
        <w:t>Schau bitte in unser Material „Ethanol“ für weitere Informationen!</w:t>
      </w:r>
    </w:p>
    <w:p w:rsidR="00302458" w:rsidRDefault="00302458" w:rsidP="00302458">
      <w:pPr>
        <w:pStyle w:val="eqiooki3"/>
      </w:pPr>
      <w:r>
        <w:t>Prinzip der alkoholischen Gärung</w:t>
      </w:r>
    </w:p>
    <w:p w:rsidR="00302458" w:rsidRDefault="00302458" w:rsidP="00302458">
      <w:pPr>
        <w:pStyle w:val="eqiookiS14"/>
      </w:pPr>
      <w:r w:rsidRPr="000B1847">
        <w:t xml:space="preserve">Bei der alkoholischen Gärung wird </w:t>
      </w:r>
      <w:r w:rsidRPr="000B1847">
        <w:rPr>
          <w:rFonts w:ascii="Helvetica Neue Medium" w:hAnsi="Helvetica Neue Medium"/>
        </w:rPr>
        <w:t>Traubenzucker</w:t>
      </w:r>
      <w:r w:rsidRPr="000B1847">
        <w:t xml:space="preserve"> [</w:t>
      </w:r>
      <w:r w:rsidRPr="000B1847">
        <w:rPr>
          <w:rFonts w:ascii="Helvetica Neue Medium" w:hAnsi="Helvetica Neue Medium"/>
        </w:rPr>
        <w:t>Glucose</w:t>
      </w:r>
      <w:r>
        <w:rPr>
          <w:rFonts w:ascii="Helvetica Neue Medium" w:hAnsi="Helvetica Neue Medium"/>
        </w:rPr>
        <w:t xml:space="preserve"> </w:t>
      </w:r>
      <w:r w:rsidRPr="000B1847">
        <w:rPr>
          <w:rFonts w:cs="Arial"/>
          <w:szCs w:val="22"/>
          <w:u w:color="236CB8"/>
        </w:rPr>
        <w:t>C</w:t>
      </w:r>
      <w:r w:rsidRPr="000B1847">
        <w:rPr>
          <w:rFonts w:cs="Arial"/>
          <w:szCs w:val="22"/>
          <w:u w:color="236CB8"/>
          <w:vertAlign w:val="subscript"/>
        </w:rPr>
        <w:t>6</w:t>
      </w:r>
      <w:r w:rsidRPr="000B1847">
        <w:rPr>
          <w:rFonts w:cs="Arial"/>
          <w:szCs w:val="22"/>
          <w:u w:color="236CB8"/>
        </w:rPr>
        <w:t>H</w:t>
      </w:r>
      <w:r w:rsidRPr="000B1847">
        <w:rPr>
          <w:rFonts w:cs="Arial"/>
          <w:szCs w:val="22"/>
          <w:u w:color="236CB8"/>
          <w:vertAlign w:val="subscript"/>
        </w:rPr>
        <w:t>12</w:t>
      </w:r>
      <w:r w:rsidRPr="000B1847">
        <w:rPr>
          <w:rFonts w:cs="Arial"/>
          <w:szCs w:val="22"/>
          <w:u w:color="236CB8"/>
        </w:rPr>
        <w:t>O</w:t>
      </w:r>
      <w:r w:rsidRPr="000B1847">
        <w:rPr>
          <w:rFonts w:cs="Arial"/>
          <w:szCs w:val="22"/>
          <w:u w:color="236CB8"/>
          <w:vertAlign w:val="subscript"/>
        </w:rPr>
        <w:t>6</w:t>
      </w:r>
      <w:r w:rsidRPr="000B1847">
        <w:t xml:space="preserve">] mit Hilfe der </w:t>
      </w:r>
      <w:r w:rsidRPr="000B1847">
        <w:rPr>
          <w:rFonts w:ascii="Helvetica Neue Medium" w:hAnsi="Helvetica Neue Medium"/>
        </w:rPr>
        <w:t>Enzyme von Hefepilzen</w:t>
      </w:r>
      <w:r w:rsidRPr="000B1847">
        <w:t xml:space="preserve"> zu </w:t>
      </w:r>
      <w:r w:rsidRPr="000B1847">
        <w:rPr>
          <w:rFonts w:ascii="Helvetica Neue Medium" w:hAnsi="Helvetica Neue Medium"/>
        </w:rPr>
        <w:t>Alkohol</w:t>
      </w:r>
      <w:r w:rsidRPr="000B1847">
        <w:t xml:space="preserve"> [</w:t>
      </w:r>
      <w:r w:rsidRPr="000B1847">
        <w:rPr>
          <w:rFonts w:ascii="Helvetica Neue Medium" w:hAnsi="Helvetica Neue Medium"/>
        </w:rPr>
        <w:t>Ethanol</w:t>
      </w:r>
      <w:r>
        <w:rPr>
          <w:rFonts w:ascii="Helvetica Neue Medium" w:hAnsi="Helvetica Neue Medium"/>
        </w:rPr>
        <w:t xml:space="preserve"> </w:t>
      </w:r>
      <w:r w:rsidRPr="000B1847">
        <w:rPr>
          <w:rFonts w:cs="Arial"/>
          <w:szCs w:val="22"/>
          <w:u w:color="236CB8"/>
        </w:rPr>
        <w:t>C</w:t>
      </w:r>
      <w:r w:rsidRPr="000B1847">
        <w:rPr>
          <w:rFonts w:cs="Arial"/>
          <w:szCs w:val="22"/>
          <w:u w:color="236CB8"/>
          <w:vertAlign w:val="subscript"/>
        </w:rPr>
        <w:t>2</w:t>
      </w:r>
      <w:r w:rsidRPr="000B1847">
        <w:rPr>
          <w:rFonts w:cs="Arial"/>
          <w:szCs w:val="22"/>
          <w:u w:color="236CB8"/>
        </w:rPr>
        <w:t>H</w:t>
      </w:r>
      <w:r w:rsidRPr="000B1847">
        <w:rPr>
          <w:rFonts w:cs="Arial"/>
          <w:szCs w:val="22"/>
          <w:u w:color="236CB8"/>
          <w:vertAlign w:val="subscript"/>
        </w:rPr>
        <w:t>5</w:t>
      </w:r>
      <w:r w:rsidRPr="000B1847">
        <w:rPr>
          <w:rFonts w:cs="Arial"/>
          <w:szCs w:val="22"/>
          <w:u w:color="236CB8"/>
        </w:rPr>
        <w:t>OH</w:t>
      </w:r>
      <w:r w:rsidRPr="000B1847">
        <w:t xml:space="preserve">] und </w:t>
      </w:r>
      <w:r w:rsidRPr="000B1847">
        <w:rPr>
          <w:rFonts w:ascii="Helvetica Neue Medium" w:hAnsi="Helvetica Neue Medium"/>
        </w:rPr>
        <w:t>Kohlenstoffdioxid</w:t>
      </w:r>
      <w:r w:rsidRPr="000B1847">
        <w:t xml:space="preserve"> umgesetzt [unter Sauerstoffausschluss, denn sonst würde sich aus Ethanol gleich </w:t>
      </w:r>
      <w:r>
        <w:t>E</w:t>
      </w:r>
      <w:r w:rsidRPr="000B1847">
        <w:t>ssig bilden und der Wein wäre sauer sowie verdorben].</w:t>
      </w:r>
      <w:r>
        <w:t xml:space="preserve"> Die Reaktion gibt Wärme ab [</w:t>
      </w:r>
      <w:r w:rsidRPr="00302458">
        <w:rPr>
          <w:rFonts w:ascii="Helvetica Neue Medium" w:hAnsi="Helvetica Neue Medium"/>
        </w:rPr>
        <w:t>exotherm</w:t>
      </w:r>
      <w:r>
        <w:t>].</w:t>
      </w:r>
      <w:r w:rsidRPr="000B1847">
        <w:t xml:space="preserve"> </w:t>
      </w:r>
      <w:r w:rsidRPr="00302458">
        <w:rPr>
          <w:rFonts w:ascii="Helvetica Neue Medium" w:hAnsi="Helvetica Neue Medium"/>
        </w:rPr>
        <w:t>Reaktionsgleichung</w:t>
      </w:r>
      <w:r>
        <w:t>:</w:t>
      </w:r>
    </w:p>
    <w:p w:rsidR="00302458" w:rsidRPr="005A5C37" w:rsidRDefault="00302458" w:rsidP="00302458">
      <w:pPr>
        <w:pStyle w:val="eqiookiS14"/>
        <w:rPr>
          <w:lang w:val="en-US"/>
        </w:rPr>
      </w:pPr>
      <w:r w:rsidRPr="005A5C37">
        <w:rPr>
          <w:rFonts w:cs="Arial"/>
          <w:szCs w:val="22"/>
          <w:u w:color="236CB8"/>
          <w:lang w:val="en-US"/>
        </w:rPr>
        <w:t>C</w:t>
      </w:r>
      <w:r w:rsidRPr="005A5C37">
        <w:rPr>
          <w:rFonts w:cs="Arial"/>
          <w:szCs w:val="22"/>
          <w:u w:color="236CB8"/>
          <w:vertAlign w:val="subscript"/>
          <w:lang w:val="en-US"/>
        </w:rPr>
        <w:t>6</w:t>
      </w:r>
      <w:r w:rsidRPr="005A5C37">
        <w:rPr>
          <w:rFonts w:cs="Arial"/>
          <w:szCs w:val="22"/>
          <w:u w:color="236CB8"/>
          <w:lang w:val="en-US"/>
        </w:rPr>
        <w:t>H</w:t>
      </w:r>
      <w:r w:rsidRPr="005A5C37">
        <w:rPr>
          <w:rFonts w:cs="Arial"/>
          <w:szCs w:val="22"/>
          <w:u w:color="236CB8"/>
          <w:vertAlign w:val="subscript"/>
          <w:lang w:val="en-US"/>
        </w:rPr>
        <w:t>12</w:t>
      </w:r>
      <w:r w:rsidRPr="005A5C37">
        <w:rPr>
          <w:rFonts w:cs="Arial"/>
          <w:szCs w:val="22"/>
          <w:u w:color="236CB8"/>
          <w:lang w:val="en-US"/>
        </w:rPr>
        <w:t>O</w:t>
      </w:r>
      <w:r w:rsidRPr="005A5C37">
        <w:rPr>
          <w:rFonts w:cs="Arial"/>
          <w:szCs w:val="22"/>
          <w:u w:color="236CB8"/>
          <w:vertAlign w:val="subscript"/>
          <w:lang w:val="en-US"/>
        </w:rPr>
        <w:t>6</w:t>
      </w:r>
      <w:r w:rsidRPr="005A5C37">
        <w:rPr>
          <w:rFonts w:cs="Arial"/>
          <w:szCs w:val="22"/>
          <w:u w:color="236CB8"/>
          <w:lang w:val="en-US"/>
        </w:rPr>
        <w:t xml:space="preserve"> </w:t>
      </w:r>
      <w:r>
        <w:rPr>
          <w:rFonts w:ascii="Calibri" w:eastAsia="Calibri" w:hAnsi="Calibri" w:cs="Calibri"/>
          <w:szCs w:val="22"/>
          <w:u w:color="236CB8"/>
        </w:rPr>
        <w:sym w:font="Wingdings 3" w:char="F0A6"/>
      </w:r>
      <w:r w:rsidRPr="005A5C37">
        <w:rPr>
          <w:rFonts w:ascii="Calibri" w:eastAsia="Calibri" w:hAnsi="Calibri" w:cs="Calibri"/>
          <w:szCs w:val="22"/>
          <w:u w:color="236CB8"/>
          <w:lang w:val="en-US"/>
        </w:rPr>
        <w:t xml:space="preserve"> </w:t>
      </w:r>
      <w:r w:rsidRPr="005A5C37">
        <w:rPr>
          <w:rFonts w:cs="Arial"/>
          <w:szCs w:val="22"/>
          <w:u w:color="236CB8"/>
          <w:lang w:val="en-US"/>
        </w:rPr>
        <w:t>2 C</w:t>
      </w:r>
      <w:r w:rsidRPr="005A5C37">
        <w:rPr>
          <w:rFonts w:cs="Arial"/>
          <w:szCs w:val="22"/>
          <w:u w:color="236CB8"/>
          <w:vertAlign w:val="subscript"/>
          <w:lang w:val="en-US"/>
        </w:rPr>
        <w:t>2</w:t>
      </w:r>
      <w:r w:rsidRPr="005A5C37">
        <w:rPr>
          <w:rFonts w:cs="Arial"/>
          <w:szCs w:val="22"/>
          <w:u w:color="236CB8"/>
          <w:lang w:val="en-US"/>
        </w:rPr>
        <w:t>H</w:t>
      </w:r>
      <w:r w:rsidRPr="005A5C37">
        <w:rPr>
          <w:rFonts w:cs="Arial"/>
          <w:szCs w:val="22"/>
          <w:u w:color="236CB8"/>
          <w:vertAlign w:val="subscript"/>
          <w:lang w:val="en-US"/>
        </w:rPr>
        <w:t>5</w:t>
      </w:r>
      <w:r w:rsidRPr="005A5C37">
        <w:rPr>
          <w:rFonts w:cs="Arial"/>
          <w:szCs w:val="22"/>
          <w:u w:color="236CB8"/>
          <w:lang w:val="en-US"/>
        </w:rPr>
        <w:t>OH + 2 CO</w:t>
      </w:r>
      <w:r w:rsidRPr="005A5C37">
        <w:rPr>
          <w:rFonts w:cs="Arial"/>
          <w:szCs w:val="22"/>
          <w:u w:color="236CB8"/>
          <w:vertAlign w:val="subscript"/>
          <w:lang w:val="en-US"/>
        </w:rPr>
        <w:t>2</w:t>
      </w:r>
      <w:r w:rsidRPr="005A5C37">
        <w:rPr>
          <w:rFonts w:ascii="Arial" w:hAnsi="Arial" w:cs="Arial"/>
          <w:szCs w:val="22"/>
          <w:u w:color="236CB8"/>
          <w:lang w:val="en-US"/>
        </w:rPr>
        <w:t xml:space="preserve">  </w:t>
      </w:r>
      <w:r w:rsidRPr="005A5C37">
        <w:rPr>
          <w:rFonts w:ascii="Arial" w:hAnsi="Arial" w:cs="Arial"/>
          <w:i/>
          <w:szCs w:val="22"/>
          <w:u w:color="236CB8"/>
          <w:lang w:val="en-US"/>
        </w:rPr>
        <w:t xml:space="preserve">;  </w:t>
      </w:r>
      <w:r w:rsidR="003C62BD" w:rsidRPr="003C62BD">
        <w:rPr>
          <w:i/>
          <w:iCs/>
        </w:rPr>
        <w:t>Δ</w:t>
      </w:r>
      <w:r w:rsidRPr="005A5C37">
        <w:rPr>
          <w:i/>
          <w:lang w:val="en-US"/>
        </w:rPr>
        <w:t xml:space="preserve">H = –a </w:t>
      </w:r>
      <w:r w:rsidR="00090679" w:rsidRPr="005A5C37">
        <w:rPr>
          <w:i/>
          <w:iCs/>
          <w:lang w:val="en-US"/>
        </w:rPr>
        <w:t>kJ</w:t>
      </w:r>
      <w:r w:rsidR="00090679" w:rsidRPr="005A5C37">
        <w:rPr>
          <w:i/>
          <w:iCs/>
          <w:sz w:val="12"/>
          <w:szCs w:val="12"/>
          <w:shd w:val="clear" w:color="auto" w:fill="F8F9FA"/>
          <w:lang w:val="en-US"/>
        </w:rPr>
        <w:t xml:space="preserve"> </w:t>
      </w:r>
      <w:r w:rsidR="00090679" w:rsidRPr="005A5C37">
        <w:rPr>
          <w:i/>
          <w:iCs/>
          <w:shd w:val="clear" w:color="auto" w:fill="F8F9FA"/>
          <w:lang w:val="en-US"/>
        </w:rPr>
        <w:t>·</w:t>
      </w:r>
      <w:r w:rsidR="00090679" w:rsidRPr="005A5C37">
        <w:rPr>
          <w:i/>
          <w:iCs/>
          <w:sz w:val="12"/>
          <w:szCs w:val="12"/>
          <w:shd w:val="clear" w:color="auto" w:fill="F8F9FA"/>
          <w:lang w:val="en-US"/>
        </w:rPr>
        <w:t xml:space="preserve"> </w:t>
      </w:r>
      <w:r w:rsidR="00090679" w:rsidRPr="005A5C37">
        <w:rPr>
          <w:i/>
          <w:iCs/>
          <w:lang w:val="en-US"/>
        </w:rPr>
        <w:t xml:space="preserve">mol </w:t>
      </w:r>
      <w:r w:rsidR="00090679" w:rsidRPr="005A5C37">
        <w:rPr>
          <w:i/>
          <w:iCs/>
          <w:vertAlign w:val="superscript"/>
          <w:lang w:val="en-US"/>
        </w:rPr>
        <w:t>–1</w:t>
      </w:r>
    </w:p>
    <w:p w:rsidR="00302458" w:rsidRDefault="00302458" w:rsidP="00302458">
      <w:pPr>
        <w:pStyle w:val="eqiookiS14"/>
        <w:rPr>
          <w:i/>
          <w:color w:val="808080" w:themeColor="background1" w:themeShade="80"/>
        </w:rPr>
      </w:pPr>
      <w:r w:rsidRPr="000B1847">
        <w:rPr>
          <w:i/>
          <w:color w:val="808080" w:themeColor="background1" w:themeShade="80"/>
        </w:rPr>
        <w:t>Bei einem Ethanolgehalt von ca. 15 Vol% sterben die Hefepilze ab, so dass höherprozentiger Alkohol durch anschließendes Destillieren erzeugt werden muss.</w:t>
      </w:r>
    </w:p>
    <w:p w:rsidR="005A5C37" w:rsidRPr="00C85327" w:rsidRDefault="005A5C37" w:rsidP="005A5C37">
      <w:pPr>
        <w:pStyle w:val="eqiooki3a"/>
      </w:pPr>
      <w:r w:rsidRPr="00C85327">
        <w:lastRenderedPageBreak/>
        <w:t>ATP-Bilanz bei der alkoholischen Gärung</w:t>
      </w:r>
    </w:p>
    <w:p w:rsidR="005A5C37" w:rsidRPr="00C85327" w:rsidRDefault="005A5C37" w:rsidP="005A5C37">
      <w:pPr>
        <w:pStyle w:val="eqiookiS14"/>
        <w:rPr>
          <w:iCs/>
          <w:color w:val="808080" w:themeColor="background1" w:themeShade="80"/>
        </w:rPr>
      </w:pPr>
      <w:r w:rsidRPr="00C85327">
        <w:rPr>
          <w:iCs/>
          <w:color w:val="808080" w:themeColor="background1" w:themeShade="80"/>
        </w:rPr>
        <w:t>Beispiel Bäckerhefe</w:t>
      </w:r>
    </w:p>
    <w:p w:rsidR="005A5C37" w:rsidRPr="005A5C37" w:rsidRDefault="005A5C37" w:rsidP="005A5C37">
      <w:pPr>
        <w:pStyle w:val="eqiookiS14"/>
        <w:rPr>
          <w:rFonts w:cs="Arial"/>
          <w:szCs w:val="22"/>
          <w:u w:color="236CB8"/>
        </w:rPr>
      </w:pPr>
      <w:r w:rsidRPr="005A5C37">
        <w:rPr>
          <w:rFonts w:cs="Arial"/>
          <w:szCs w:val="22"/>
          <w:u w:color="236CB8"/>
        </w:rPr>
        <w:t>C</w:t>
      </w:r>
      <w:r w:rsidRPr="005A5C37">
        <w:rPr>
          <w:rFonts w:cs="Arial"/>
          <w:szCs w:val="22"/>
          <w:u w:color="236CB8"/>
          <w:vertAlign w:val="subscript"/>
        </w:rPr>
        <w:t>6</w:t>
      </w:r>
      <w:r w:rsidRPr="005A5C37">
        <w:rPr>
          <w:rFonts w:cs="Arial"/>
          <w:szCs w:val="22"/>
          <w:u w:color="236CB8"/>
        </w:rPr>
        <w:t>H</w:t>
      </w:r>
      <w:r w:rsidRPr="005A5C37">
        <w:rPr>
          <w:rFonts w:cs="Arial"/>
          <w:szCs w:val="22"/>
          <w:u w:color="236CB8"/>
          <w:vertAlign w:val="subscript"/>
        </w:rPr>
        <w:t>12</w:t>
      </w:r>
      <w:r w:rsidRPr="005A5C37">
        <w:rPr>
          <w:rFonts w:cs="Arial"/>
          <w:szCs w:val="22"/>
          <w:u w:color="236CB8"/>
        </w:rPr>
        <w:t>O</w:t>
      </w:r>
      <w:r w:rsidRPr="005A5C37">
        <w:rPr>
          <w:rFonts w:cs="Arial"/>
          <w:szCs w:val="22"/>
          <w:u w:color="236CB8"/>
          <w:vertAlign w:val="subscript"/>
        </w:rPr>
        <w:t>6</w:t>
      </w:r>
      <w:r w:rsidRPr="005A5C37">
        <w:rPr>
          <w:rFonts w:cs="Arial"/>
          <w:szCs w:val="22"/>
          <w:u w:color="236CB8"/>
        </w:rPr>
        <w:t xml:space="preserve"> + 2 </w:t>
      </w:r>
      <w:r w:rsidRPr="005A5C37">
        <w:rPr>
          <w:rFonts w:ascii="Helvetica Neue Medium" w:hAnsi="Helvetica Neue Medium" w:cs="Arial"/>
          <w:szCs w:val="22"/>
          <w:u w:color="236CB8"/>
        </w:rPr>
        <w:t>ADP</w:t>
      </w:r>
      <w:r w:rsidRPr="005A5C37">
        <w:rPr>
          <w:rFonts w:cs="Arial"/>
          <w:szCs w:val="22"/>
          <w:u w:color="236CB8"/>
        </w:rPr>
        <w:t xml:space="preserve"> + 2 </w:t>
      </w:r>
      <w:r w:rsidRPr="005A5C37">
        <w:rPr>
          <w:rFonts w:ascii="Helvetica Neue Medium" w:hAnsi="Helvetica Neue Medium" w:cs="Arial"/>
          <w:szCs w:val="22"/>
          <w:u w:color="236CB8"/>
        </w:rPr>
        <w:t>P</w:t>
      </w:r>
      <w:r w:rsidRPr="005A5C37">
        <w:rPr>
          <w:rFonts w:ascii="Helvetica Neue Medium" w:hAnsi="Helvetica Neue Medium" w:cs="Arial"/>
          <w:szCs w:val="22"/>
          <w:u w:color="236CB8"/>
          <w:vertAlign w:val="subscript"/>
        </w:rPr>
        <w:t>i</w:t>
      </w:r>
      <w:r w:rsidRPr="005A5C37">
        <w:rPr>
          <w:rFonts w:cs="Arial"/>
          <w:szCs w:val="22"/>
          <w:u w:color="236CB8"/>
        </w:rPr>
        <w:t xml:space="preserve"> </w:t>
      </w:r>
      <w:r>
        <w:rPr>
          <w:rFonts w:ascii="Calibri" w:eastAsia="Calibri" w:hAnsi="Calibri" w:cs="Calibri"/>
          <w:szCs w:val="22"/>
          <w:u w:color="236CB8"/>
        </w:rPr>
        <w:sym w:font="Wingdings 3" w:char="F0A6"/>
      </w:r>
      <w:r w:rsidRPr="005A5C37">
        <w:rPr>
          <w:rFonts w:ascii="Calibri" w:eastAsia="Calibri" w:hAnsi="Calibri" w:cs="Calibri"/>
          <w:szCs w:val="22"/>
          <w:u w:color="236CB8"/>
        </w:rPr>
        <w:t xml:space="preserve"> </w:t>
      </w:r>
      <w:r w:rsidRPr="005A5C37">
        <w:rPr>
          <w:rFonts w:cs="Arial"/>
          <w:szCs w:val="22"/>
          <w:u w:color="236CB8"/>
        </w:rPr>
        <w:t>2 C</w:t>
      </w:r>
      <w:r w:rsidRPr="005A5C37">
        <w:rPr>
          <w:rFonts w:cs="Arial"/>
          <w:szCs w:val="22"/>
          <w:u w:color="236CB8"/>
          <w:vertAlign w:val="subscript"/>
        </w:rPr>
        <w:t>2</w:t>
      </w:r>
      <w:r w:rsidRPr="005A5C37">
        <w:rPr>
          <w:rFonts w:cs="Arial"/>
          <w:szCs w:val="22"/>
          <w:u w:color="236CB8"/>
        </w:rPr>
        <w:t>H</w:t>
      </w:r>
      <w:r w:rsidRPr="005A5C37">
        <w:rPr>
          <w:rFonts w:cs="Arial"/>
          <w:szCs w:val="22"/>
          <w:u w:color="236CB8"/>
          <w:vertAlign w:val="subscript"/>
        </w:rPr>
        <w:t>5</w:t>
      </w:r>
      <w:r w:rsidRPr="005A5C37">
        <w:rPr>
          <w:rFonts w:cs="Arial"/>
          <w:szCs w:val="22"/>
          <w:u w:color="236CB8"/>
        </w:rPr>
        <w:t>OH + 2 CO</w:t>
      </w:r>
      <w:r w:rsidRPr="005A5C37">
        <w:rPr>
          <w:rFonts w:cs="Arial"/>
          <w:szCs w:val="22"/>
          <w:u w:color="236CB8"/>
          <w:vertAlign w:val="subscript"/>
        </w:rPr>
        <w:t>2</w:t>
      </w:r>
      <w:r w:rsidRPr="005A5C37">
        <w:rPr>
          <w:rFonts w:cs="Arial"/>
          <w:szCs w:val="22"/>
          <w:u w:color="236CB8"/>
        </w:rPr>
        <w:t xml:space="preserve"> + 2 </w:t>
      </w:r>
      <w:r w:rsidRPr="005A5C37">
        <w:rPr>
          <w:rFonts w:ascii="Helvetica Neue Medium" w:hAnsi="Helvetica Neue Medium" w:cs="Arial"/>
          <w:szCs w:val="22"/>
          <w:u w:color="236CB8"/>
        </w:rPr>
        <w:t>ATP</w:t>
      </w:r>
    </w:p>
    <w:p w:rsidR="005A5C37" w:rsidRPr="005A5C37" w:rsidRDefault="005A5C37" w:rsidP="005A5C37">
      <w:pPr>
        <w:pStyle w:val="eqiookiS12"/>
        <w:rPr>
          <w:iCs/>
          <w:color w:val="808080" w:themeColor="background1" w:themeShade="80"/>
        </w:rPr>
      </w:pPr>
      <w:r>
        <w:rPr>
          <w:u w:color="236CB8"/>
        </w:rPr>
        <w:t>d</w:t>
      </w:r>
      <w:r w:rsidRPr="00C85327">
        <w:rPr>
          <w:u w:color="236CB8"/>
        </w:rPr>
        <w:t>ie energiereiche Substanz ATP dient den Hefe</w:t>
      </w:r>
      <w:r>
        <w:rPr>
          <w:u w:color="236CB8"/>
        </w:rPr>
        <w:t>zellen als Energiequelle</w:t>
      </w:r>
    </w:p>
    <w:p w:rsidR="00222C00" w:rsidRDefault="00222C00" w:rsidP="00222C00">
      <w:pPr>
        <w:pStyle w:val="eqiooki3"/>
      </w:pPr>
      <w:r>
        <w:t>alkoholische Gärung im Labor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340"/>
      </w:tblGrid>
      <w:tr w:rsidR="00341A8D" w:rsidTr="00341A8D">
        <w:tc>
          <w:tcPr>
            <w:tcW w:w="3828" w:type="dxa"/>
          </w:tcPr>
          <w:p w:rsidR="00222C00" w:rsidRDefault="00341A8D" w:rsidP="003D3E51">
            <w:pPr>
              <w:pStyle w:val="eqiookiS14"/>
            </w:pPr>
            <w:r>
              <w:rPr>
                <w:noProof/>
              </w:rPr>
              <w:drawing>
                <wp:inline distT="0" distB="0" distL="0" distR="0">
                  <wp:extent cx="2204977" cy="2183113"/>
                  <wp:effectExtent l="0" t="0" r="5080" b="1905"/>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rapparat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3080" cy="2240640"/>
                          </a:xfrm>
                          <a:prstGeom prst="rect">
                            <a:avLst/>
                          </a:prstGeom>
                        </pic:spPr>
                      </pic:pic>
                    </a:graphicData>
                  </a:graphic>
                </wp:inline>
              </w:drawing>
            </w:r>
          </w:p>
        </w:tc>
        <w:tc>
          <w:tcPr>
            <w:tcW w:w="5340" w:type="dxa"/>
          </w:tcPr>
          <w:p w:rsidR="00222C00" w:rsidRPr="00C21B5E" w:rsidRDefault="00222C00" w:rsidP="003D3E51">
            <w:pPr>
              <w:pStyle w:val="eqiookiS12"/>
              <w:rPr>
                <w:sz w:val="28"/>
                <w:szCs w:val="28"/>
              </w:rPr>
            </w:pPr>
            <w:r w:rsidRPr="00C21B5E">
              <w:rPr>
                <w:sz w:val="28"/>
                <w:szCs w:val="28"/>
              </w:rPr>
              <w:t>Eine (trauben-)zuckerhaltige wässrige Lösung [z.B. ein Fruchtmost] wird mit Hilfe der Enzyme von Hefepilzen zu Ethanol und Kohlenstoffdioxid vergoren. CO</w:t>
            </w:r>
            <w:r w:rsidRPr="00C21B5E">
              <w:rPr>
                <w:sz w:val="28"/>
                <w:szCs w:val="28"/>
                <w:vertAlign w:val="subscript"/>
              </w:rPr>
              <w:t>2</w:t>
            </w:r>
            <w:r w:rsidRPr="00C21B5E">
              <w:rPr>
                <w:sz w:val="28"/>
                <w:szCs w:val="28"/>
              </w:rPr>
              <w:t xml:space="preserve"> hinterlässt in Kalkwasser einen weißen Niederschlag </w:t>
            </w:r>
            <w:r w:rsidR="00B954BE" w:rsidRPr="00C21B5E">
              <w:rPr>
                <w:sz w:val="28"/>
                <w:szCs w:val="28"/>
              </w:rPr>
              <w:t xml:space="preserve">von Calciumcarbonat </w:t>
            </w:r>
            <w:r w:rsidRPr="00C21B5E">
              <w:rPr>
                <w:sz w:val="28"/>
                <w:szCs w:val="28"/>
              </w:rPr>
              <w:t>[</w:t>
            </w:r>
            <w:r w:rsidR="00B954BE" w:rsidRPr="00C21B5E">
              <w:rPr>
                <w:sz w:val="28"/>
                <w:szCs w:val="28"/>
              </w:rPr>
              <w:t xml:space="preserve">dient als </w:t>
            </w:r>
            <w:r w:rsidRPr="00C21B5E">
              <w:rPr>
                <w:rFonts w:ascii="Helvetica Neue Medium" w:hAnsi="Helvetica Neue Medium"/>
                <w:sz w:val="28"/>
                <w:szCs w:val="28"/>
              </w:rPr>
              <w:t xml:space="preserve">Nachweis </w:t>
            </w:r>
            <w:r w:rsidR="00B954BE" w:rsidRPr="00C21B5E">
              <w:rPr>
                <w:rFonts w:ascii="Helvetica Neue Medium" w:hAnsi="Helvetica Neue Medium"/>
                <w:sz w:val="28"/>
                <w:szCs w:val="28"/>
              </w:rPr>
              <w:t>für</w:t>
            </w:r>
            <w:r w:rsidRPr="00C21B5E">
              <w:rPr>
                <w:rFonts w:ascii="Helvetica Neue Medium" w:hAnsi="Helvetica Neue Medium"/>
                <w:sz w:val="28"/>
                <w:szCs w:val="28"/>
              </w:rPr>
              <w:t xml:space="preserve"> CO</w:t>
            </w:r>
            <w:r w:rsidRPr="00C21B5E">
              <w:rPr>
                <w:rFonts w:ascii="Helvetica Neue Medium" w:hAnsi="Helvetica Neue Medium"/>
                <w:sz w:val="28"/>
                <w:szCs w:val="28"/>
                <w:vertAlign w:val="subscript"/>
              </w:rPr>
              <w:t>2</w:t>
            </w:r>
            <w:r w:rsidRPr="00C21B5E">
              <w:rPr>
                <w:sz w:val="28"/>
                <w:szCs w:val="28"/>
              </w:rPr>
              <w:t xml:space="preserve">]. </w:t>
            </w:r>
          </w:p>
          <w:p w:rsidR="00222C00" w:rsidRPr="00C21B5E" w:rsidRDefault="00222C00" w:rsidP="003D3E51">
            <w:pPr>
              <w:pStyle w:val="eqiookiS12"/>
              <w:rPr>
                <w:sz w:val="28"/>
                <w:szCs w:val="28"/>
              </w:rPr>
            </w:pPr>
            <w:r w:rsidRPr="00C21B5E">
              <w:rPr>
                <w:sz w:val="28"/>
                <w:szCs w:val="28"/>
              </w:rPr>
              <w:t>Ca(OH)</w:t>
            </w:r>
            <w:r w:rsidRPr="00C21B5E">
              <w:rPr>
                <w:sz w:val="28"/>
                <w:szCs w:val="28"/>
                <w:vertAlign w:val="subscript"/>
              </w:rPr>
              <w:t>2</w:t>
            </w:r>
            <w:r w:rsidRPr="00C21B5E">
              <w:rPr>
                <w:sz w:val="28"/>
                <w:szCs w:val="28"/>
              </w:rPr>
              <w:t xml:space="preserve"> + CO</w:t>
            </w:r>
            <w:r w:rsidRPr="00C21B5E">
              <w:rPr>
                <w:sz w:val="28"/>
                <w:szCs w:val="28"/>
                <w:vertAlign w:val="subscript"/>
              </w:rPr>
              <w:t>2</w:t>
            </w:r>
            <w:r w:rsidRPr="00C21B5E">
              <w:rPr>
                <w:sz w:val="28"/>
                <w:szCs w:val="28"/>
              </w:rPr>
              <w:t xml:space="preserve"> </w:t>
            </w:r>
            <w:r w:rsidRPr="00C21B5E">
              <w:rPr>
                <w:sz w:val="28"/>
                <w:szCs w:val="28"/>
                <w:lang w:val="en-US"/>
              </w:rPr>
              <w:sym w:font="Wingdings 3" w:char="F0A6"/>
            </w:r>
            <w:r w:rsidRPr="00C21B5E">
              <w:rPr>
                <w:sz w:val="28"/>
                <w:szCs w:val="28"/>
              </w:rPr>
              <w:t xml:space="preserve"> CaCO</w:t>
            </w:r>
            <w:r w:rsidRPr="00C21B5E">
              <w:rPr>
                <w:sz w:val="28"/>
                <w:szCs w:val="28"/>
                <w:vertAlign w:val="subscript"/>
              </w:rPr>
              <w:t>3</w:t>
            </w:r>
            <w:r w:rsidRPr="00C21B5E">
              <w:rPr>
                <w:sz w:val="28"/>
                <w:szCs w:val="28"/>
              </w:rPr>
              <w:t xml:space="preserve"> </w:t>
            </w:r>
            <w:r w:rsidRPr="00C21B5E">
              <w:rPr>
                <w:sz w:val="28"/>
                <w:szCs w:val="28"/>
                <w:lang w:val="en-US"/>
              </w:rPr>
              <w:sym w:font="Wingdings 3" w:char="F094"/>
            </w:r>
            <w:r w:rsidRPr="00C21B5E">
              <w:rPr>
                <w:sz w:val="28"/>
                <w:szCs w:val="28"/>
              </w:rPr>
              <w:t xml:space="preserve"> + H</w:t>
            </w:r>
            <w:r w:rsidRPr="00C21B5E">
              <w:rPr>
                <w:sz w:val="28"/>
                <w:szCs w:val="28"/>
                <w:vertAlign w:val="subscript"/>
              </w:rPr>
              <w:t>2</w:t>
            </w:r>
            <w:r w:rsidRPr="00C21B5E">
              <w:rPr>
                <w:sz w:val="28"/>
                <w:szCs w:val="28"/>
              </w:rPr>
              <w:t>O</w:t>
            </w:r>
          </w:p>
          <w:p w:rsidR="00222C00" w:rsidRPr="00C21B5E" w:rsidRDefault="00222C00" w:rsidP="003D3E51">
            <w:pPr>
              <w:pStyle w:val="eqiookiSgrey"/>
              <w:rPr>
                <w:i/>
                <w:sz w:val="28"/>
                <w:szCs w:val="28"/>
              </w:rPr>
            </w:pPr>
          </w:p>
        </w:tc>
      </w:tr>
    </w:tbl>
    <w:p w:rsidR="00C45CF0" w:rsidRPr="00C21B5E" w:rsidRDefault="00063E85" w:rsidP="00C21B5E">
      <w:pPr>
        <w:pStyle w:val="eqiooki3a"/>
      </w:pPr>
      <w:r>
        <w:t>Gärapparatur</w:t>
      </w:r>
      <w:r w:rsidR="00C21B5E">
        <w:t xml:space="preserve"> für den Hausgebrauch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340"/>
      </w:tblGrid>
      <w:tr w:rsidR="00C21B5E" w:rsidTr="00385DF8">
        <w:tc>
          <w:tcPr>
            <w:tcW w:w="3828" w:type="dxa"/>
          </w:tcPr>
          <w:p w:rsidR="00C21B5E" w:rsidRDefault="00C21B5E" w:rsidP="00385DF8">
            <w:pPr>
              <w:pStyle w:val="eqiookiS14"/>
            </w:pPr>
            <w:r>
              <w:rPr>
                <w:noProof/>
              </w:rPr>
              <w:drawing>
                <wp:inline distT="0" distB="0" distL="0" distR="0" wp14:anchorId="342E2A15" wp14:editId="6A1145D0">
                  <wp:extent cx="2235352" cy="3767559"/>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stretch>
                            <a:fillRect/>
                          </a:stretch>
                        </pic:blipFill>
                        <pic:spPr>
                          <a:xfrm>
                            <a:off x="0" y="0"/>
                            <a:ext cx="2247700" cy="3788371"/>
                          </a:xfrm>
                          <a:prstGeom prst="rect">
                            <a:avLst/>
                          </a:prstGeom>
                        </pic:spPr>
                      </pic:pic>
                    </a:graphicData>
                  </a:graphic>
                </wp:inline>
              </w:drawing>
            </w:r>
          </w:p>
        </w:tc>
        <w:tc>
          <w:tcPr>
            <w:tcW w:w="5340" w:type="dxa"/>
          </w:tcPr>
          <w:p w:rsidR="00C21B5E" w:rsidRDefault="00C21B5E" w:rsidP="00385DF8">
            <w:pPr>
              <w:pStyle w:val="eqiookiS14"/>
              <w:rPr>
                <w:rFonts w:ascii="Helvetica Neue Medium" w:hAnsi="Helvetica Neue Medium"/>
              </w:rPr>
            </w:pPr>
            <w:r>
              <w:t xml:space="preserve">bestehend aus einem </w:t>
            </w:r>
            <w:r w:rsidRPr="000D2E2D">
              <w:rPr>
                <w:rFonts w:ascii="Helvetica Neue Medium" w:hAnsi="Helvetica Neue Medium"/>
              </w:rPr>
              <w:t>Gärballon</w:t>
            </w:r>
            <w:r>
              <w:t xml:space="preserve">, durchbohrtem </w:t>
            </w:r>
            <w:r w:rsidRPr="000D2E2D">
              <w:rPr>
                <w:rFonts w:ascii="Helvetica Neue Medium" w:hAnsi="Helvetica Neue Medium"/>
              </w:rPr>
              <w:t>Stopfen</w:t>
            </w:r>
            <w:r>
              <w:t xml:space="preserve"> [auch Korken;</w:t>
            </w:r>
            <w:r w:rsidRPr="000D2E2D">
              <w:t xml:space="preserve"> mit Knete zusätzlich abgedichtet</w:t>
            </w:r>
            <w:r>
              <w:t xml:space="preserve">] und </w:t>
            </w:r>
            <w:r w:rsidRPr="000D2E2D">
              <w:rPr>
                <w:rFonts w:ascii="Helvetica Neue Medium" w:hAnsi="Helvetica Neue Medium"/>
              </w:rPr>
              <w:t>Gärröhrchen</w:t>
            </w:r>
          </w:p>
          <w:p w:rsidR="005F128B" w:rsidRPr="005F128B" w:rsidRDefault="005F128B" w:rsidP="00385DF8">
            <w:pPr>
              <w:pStyle w:val="eqiookiS14"/>
            </w:pPr>
            <w:r w:rsidRPr="00F16F77">
              <w:t xml:space="preserve">als </w:t>
            </w:r>
            <w:r w:rsidRPr="00F16F77">
              <w:rPr>
                <w:b/>
                <w:bCs/>
              </w:rPr>
              <w:t>zuckerhaltige Flüssigkeit</w:t>
            </w:r>
            <w:r w:rsidRPr="00F16F77">
              <w:t xml:space="preserve"> setzt man normalerweise Fruchtmost ein</w:t>
            </w:r>
          </w:p>
          <w:p w:rsidR="00C21B5E" w:rsidRPr="00C45CF0" w:rsidRDefault="00C21B5E" w:rsidP="00385DF8">
            <w:pPr>
              <w:pStyle w:val="eqiookiS14"/>
            </w:pPr>
            <w:r>
              <w:t xml:space="preserve">außerdem braucht man </w:t>
            </w:r>
            <w:r w:rsidRPr="000D2E2D">
              <w:rPr>
                <w:rFonts w:ascii="Helvetica Neue Medium" w:hAnsi="Helvetica Neue Medium"/>
              </w:rPr>
              <w:t>Weinhefe</w:t>
            </w:r>
            <w:r>
              <w:t xml:space="preserve"> und </w:t>
            </w:r>
            <w:r w:rsidRPr="000D2E2D">
              <w:rPr>
                <w:rFonts w:ascii="Helvetica Neue Medium" w:hAnsi="Helvetica Neue Medium"/>
              </w:rPr>
              <w:t>Hefenährsalz</w:t>
            </w:r>
          </w:p>
          <w:p w:rsidR="00C21B5E" w:rsidRPr="009D737A" w:rsidRDefault="00C21B5E" w:rsidP="00385DF8">
            <w:pPr>
              <w:pStyle w:val="eqiookiSgrey"/>
              <w:rPr>
                <w:i/>
                <w:sz w:val="28"/>
                <w:szCs w:val="28"/>
              </w:rPr>
            </w:pPr>
            <w:r w:rsidRPr="009D737A">
              <w:rPr>
                <w:i/>
                <w:sz w:val="28"/>
                <w:szCs w:val="28"/>
              </w:rPr>
              <w:t>Das Gärröhrchen verhindert den Zutritt von Sauerstoff, so dass keine Essigsäure entsteht, aber dennoch CO</w:t>
            </w:r>
            <w:r w:rsidRPr="009D737A">
              <w:rPr>
                <w:i/>
                <w:sz w:val="28"/>
                <w:szCs w:val="28"/>
                <w:vertAlign w:val="subscript"/>
              </w:rPr>
              <w:t>2</w:t>
            </w:r>
            <w:r w:rsidRPr="009D737A">
              <w:rPr>
                <w:i/>
                <w:sz w:val="28"/>
                <w:szCs w:val="28"/>
              </w:rPr>
              <w:t xml:space="preserve"> entweichen kann.</w:t>
            </w:r>
          </w:p>
        </w:tc>
      </w:tr>
    </w:tbl>
    <w:p w:rsidR="00C45CF0" w:rsidRDefault="000D2E2D" w:rsidP="000D2E2D">
      <w:pPr>
        <w:pStyle w:val="eqiooki3a"/>
      </w:pPr>
      <w:r>
        <w:t>Bedingungen bei der Gärung</w:t>
      </w:r>
    </w:p>
    <w:p w:rsidR="000D2E2D" w:rsidRDefault="0097339D" w:rsidP="00C45CF0">
      <w:pPr>
        <w:pStyle w:val="eqiookiS14"/>
      </w:pPr>
      <w:r>
        <w:t>nicht zu niedrige T</w:t>
      </w:r>
      <w:r w:rsidR="000D2E2D">
        <w:t>emperatur</w:t>
      </w:r>
      <w:r>
        <w:t xml:space="preserve"> [Zimmertemperatur bei Rotwein, kälter bei Weißwein]</w:t>
      </w:r>
      <w:r w:rsidR="000D2E2D">
        <w:t xml:space="preserve">; </w:t>
      </w:r>
      <w:r>
        <w:t xml:space="preserve">Gärungsdauer </w:t>
      </w:r>
      <w:r w:rsidR="000D2E2D">
        <w:t>ca. 5 – 8 Tage mit Weinhefe</w:t>
      </w:r>
    </w:p>
    <w:p w:rsidR="000D2E2D" w:rsidRDefault="000D2E2D" w:rsidP="00C45CF0">
      <w:pPr>
        <w:pStyle w:val="eqiookiS14"/>
      </w:pPr>
      <w:r>
        <w:t>Gärung ist beendet, wenn kein CO</w:t>
      </w:r>
      <w:r w:rsidRPr="000D2E2D">
        <w:rPr>
          <w:vertAlign w:val="subscript"/>
        </w:rPr>
        <w:t>2</w:t>
      </w:r>
      <w:r>
        <w:t xml:space="preserve"> mehr entweicht</w:t>
      </w:r>
    </w:p>
    <w:p w:rsidR="000D2E2D" w:rsidRPr="00057D18" w:rsidRDefault="000D2E2D" w:rsidP="000D2E2D">
      <w:pPr>
        <w:pStyle w:val="eqiookiSgrey"/>
      </w:pPr>
      <w:r w:rsidRPr="00057D18">
        <w:t>alternativ kann man Bäckerhefe nutzen, die aber eventuell Bauchschmerzen und Durchfall verursachen kann</w:t>
      </w:r>
    </w:p>
    <w:p w:rsidR="000D2E2D" w:rsidRPr="0097339D" w:rsidRDefault="0097339D" w:rsidP="00C45CF0">
      <w:pPr>
        <w:pStyle w:val="eqiookiS14"/>
        <w:rPr>
          <w:color w:val="FF0000"/>
        </w:rPr>
      </w:pPr>
      <w:r w:rsidRPr="0097339D">
        <w:rPr>
          <w:color w:val="FF0000"/>
        </w:rPr>
        <w:t>die Sauberkeit von Früchten und Geräten ist wichtig</w:t>
      </w:r>
    </w:p>
    <w:p w:rsidR="00057D18" w:rsidRPr="00057D18" w:rsidRDefault="00057D18" w:rsidP="00057D18">
      <w:pPr>
        <w:pStyle w:val="eqiookiSgrey"/>
        <w:rPr>
          <w:i/>
        </w:rPr>
      </w:pPr>
      <w:r w:rsidRPr="00057D18">
        <w:rPr>
          <w:i/>
        </w:rPr>
        <w:t>Geräte, Hefen und Nährsalze, aber auch die nötigen Geräte erhält man z.B. in Reformhäusern</w:t>
      </w:r>
      <w:r>
        <w:rPr>
          <w:i/>
        </w:rPr>
        <w:t xml:space="preserve"> oder </w:t>
      </w:r>
      <w:r w:rsidRPr="00057D18">
        <w:rPr>
          <w:i/>
        </w:rPr>
        <w:t xml:space="preserve">Drogerien. Und nicht vergessen: Der Staat hat das </w:t>
      </w:r>
      <w:r w:rsidRPr="00057D18">
        <w:rPr>
          <w:i/>
        </w:rPr>
        <w:lastRenderedPageBreak/>
        <w:t xml:space="preserve">Branntweinmonopol. Zu Hause kann so etwas recht teuer werden, wenn erwischt wird, alkoholische </w:t>
      </w:r>
      <w:r>
        <w:rPr>
          <w:i/>
        </w:rPr>
        <w:t>Flüssigkeiten</w:t>
      </w:r>
      <w:r w:rsidRPr="00057D18">
        <w:rPr>
          <w:i/>
        </w:rPr>
        <w:t xml:space="preserve"> zu </w:t>
      </w:r>
      <w:r w:rsidRPr="00057D18">
        <w:rPr>
          <w:i/>
          <w:u w:val="single"/>
        </w:rPr>
        <w:t>destillieren</w:t>
      </w:r>
      <w:r w:rsidRPr="00057D18">
        <w:rPr>
          <w:i/>
        </w:rPr>
        <w:t>. Also, Wein tut's ja auch</w:t>
      </w:r>
      <w:r>
        <w:rPr>
          <w:i/>
        </w:rPr>
        <w:t xml:space="preserve"> schon</w:t>
      </w:r>
      <w:r w:rsidRPr="00057D18">
        <w:rPr>
          <w:i/>
        </w:rPr>
        <w:t>.</w:t>
      </w:r>
    </w:p>
    <w:p w:rsidR="000D2E2D" w:rsidRDefault="000D2E2D" w:rsidP="00C45CF0">
      <w:pPr>
        <w:pStyle w:val="eqiookiS14"/>
      </w:pPr>
    </w:p>
    <w:p w:rsidR="00F86811" w:rsidRDefault="00F86811" w:rsidP="00F86811">
      <w:pPr>
        <w:pStyle w:val="eqiooki2"/>
      </w:pPr>
      <w:bookmarkStart w:id="16" w:name="_Toc6870065"/>
      <w:r>
        <w:t>Einige Weinrezepturen.</w:t>
      </w:r>
      <w:bookmarkEnd w:id="16"/>
    </w:p>
    <w:p w:rsidR="00F86811" w:rsidRDefault="00F86811" w:rsidP="00F86811">
      <w:pPr>
        <w:pStyle w:val="eqiookiS14"/>
      </w:pPr>
      <w:r w:rsidRPr="00B52C67">
        <w:rPr>
          <w:rFonts w:ascii="Helvetica Neue Medium" w:hAnsi="Helvetica Neue Medium"/>
        </w:rPr>
        <w:t>Fruchtwein</w:t>
      </w:r>
      <w:r>
        <w:rPr>
          <w:rFonts w:ascii="Helvetica Neue Medium" w:hAnsi="Helvetica Neue Medium"/>
        </w:rPr>
        <w:t>e</w:t>
      </w:r>
      <w:r>
        <w:t xml:space="preserve"> </w:t>
      </w:r>
      <w:r>
        <w:sym w:font="Wingdings 3" w:char="F0A6"/>
      </w:r>
      <w:r>
        <w:t xml:space="preserve"> Stelle </w:t>
      </w:r>
      <w:r w:rsidRPr="00B52C67">
        <w:t>aus geriebenen Äpfeln oder Möhren [durch Leinentuch quetschen] bzw. anderen Früchten etwa 3 Liter Most her. Auch fertige Obstsäfte [z.B. He</w:t>
      </w:r>
      <w:r>
        <w:t>idelbeersaft] sind geeignet. Gib</w:t>
      </w:r>
      <w:r w:rsidRPr="00B52C67">
        <w:t xml:space="preserve"> diesen zusammen mit 3,5 </w:t>
      </w:r>
      <w:r>
        <w:t xml:space="preserve">Litern </w:t>
      </w:r>
      <w:r w:rsidRPr="00B52C67">
        <w:t>Wasser und bis zu 1,5 kg Zucker [je nach Fruchtsüße kann auch ganz auf Zucker verzichtet werde</w:t>
      </w:r>
      <w:r>
        <w:t>n] in den Gärbehälter. Füge</w:t>
      </w:r>
      <w:r w:rsidRPr="00B52C67">
        <w:t xml:space="preserve"> die Hefekultur "Sherry" [o.a.] sowie 3 g Hefenährsalz hinzu. Die Gärung muss bei 20-25°C ablaufen und ist beendet, wenn keinerlei Gasblasen durch aufsteigendes Kohlendioxid mehr sichtbar sind. Das Ergebnis: Apfelwein, Möhrenwein o.a. Obstweine.</w:t>
      </w:r>
    </w:p>
    <w:p w:rsidR="00F86811" w:rsidRDefault="00F86811" w:rsidP="00F86811">
      <w:pPr>
        <w:pStyle w:val="eqiookiS14"/>
      </w:pPr>
      <w:r w:rsidRPr="005A5FA4">
        <w:rPr>
          <w:rFonts w:ascii="Helvetica Neue Medium" w:hAnsi="Helvetica Neue Medium"/>
        </w:rPr>
        <w:t>Bananenwein</w:t>
      </w:r>
      <w:r>
        <w:t xml:space="preserve"> </w:t>
      </w:r>
      <w:r>
        <w:sym w:font="Wingdings 3" w:char="F0A6"/>
      </w:r>
      <w:r>
        <w:t xml:space="preserve"> Löse</w:t>
      </w:r>
      <w:r w:rsidRPr="005A5FA4">
        <w:t xml:space="preserve"> 1,25 kg Zucker in 4 </w:t>
      </w:r>
      <w:r>
        <w:t>L</w:t>
      </w:r>
      <w:r w:rsidRPr="005A5FA4">
        <w:t xml:space="preserve"> heißem Wasser und lasse das Zuckerwasser abkühlen. </w:t>
      </w:r>
      <w:r>
        <w:t xml:space="preserve">Gib 1 EL Zitronensaft dazu. Schäle und zerdrücke </w:t>
      </w:r>
      <w:r w:rsidRPr="005A5FA4">
        <w:t>2 kg Bana</w:t>
      </w:r>
      <w:r>
        <w:t xml:space="preserve">nen zu einem Brei und füge </w:t>
      </w:r>
      <w:r w:rsidRPr="005A5FA4">
        <w:t xml:space="preserve">diesen </w:t>
      </w:r>
      <w:r>
        <w:t>dem</w:t>
      </w:r>
      <w:r w:rsidRPr="005A5FA4">
        <w:t xml:space="preserve"> Zuckerwasser hinzu. Dazu kommen Kitzinger Reinzuchthefe [Sorten Malaga, Portwein, Samos oder Tokajer] und 2 g Hefenährsalz. Zusätzlich kann Antigel [ein Antigeliermittel] zugesetzt werden.</w:t>
      </w:r>
    </w:p>
    <w:p w:rsidR="00F86811" w:rsidRPr="00F86811" w:rsidRDefault="00F86811" w:rsidP="00F86811">
      <w:pPr>
        <w:pStyle w:val="eqiookiSgrey"/>
        <w:rPr>
          <w:i/>
        </w:rPr>
      </w:pPr>
      <w:r w:rsidRPr="00F86811">
        <w:rPr>
          <w:i/>
        </w:rPr>
        <w:t>Dies geht tatsächlich auch mit Bäckerhefe, allerdings können Blähungen auftreten. Die Gärung dauert nur wenige Tage an einem relativ warmen Ort.</w:t>
      </w:r>
    </w:p>
    <w:p w:rsidR="00F86811" w:rsidRDefault="00F86811" w:rsidP="00F86811">
      <w:pPr>
        <w:pStyle w:val="eqiookiS14"/>
      </w:pPr>
      <w:r w:rsidRPr="00534000">
        <w:rPr>
          <w:rFonts w:ascii="Helvetica Neue Medium" w:hAnsi="Helvetica Neue Medium"/>
        </w:rPr>
        <w:t>Met</w:t>
      </w:r>
      <w:r>
        <w:t xml:space="preserve"> [Honigwein] </w:t>
      </w:r>
      <w:r>
        <w:sym w:font="Wingdings 3" w:char="F0A6"/>
      </w:r>
      <w:r>
        <w:t xml:space="preserve"> </w:t>
      </w:r>
      <w:r w:rsidRPr="00534000">
        <w:t>Man löst für einen 3-</w:t>
      </w:r>
      <w:r>
        <w:t>Liter</w:t>
      </w:r>
      <w:r w:rsidRPr="00534000">
        <w:t>-Ansatz 1 kg Honig im Wasserbad [50°C] unter Rühren in 2,5 l Wasser völlig auf und lässt das Gemisch wieder abkühlen [Zimmertemperatur]. Dazu gibt man nun Saft und Fruchtfleisch von 2 Zitronen und 1 Orange, 1 TL Weizenmehl, 1 Messerspitze Kardamom, die Hefekultur [z.B. Haut Sauternes] und 1 Hefenährsalztablette. Ein tägliches Aufwirbeln des Bodensatzes verbessert die Gärung. Ein gemeinsames Vergären von Met mit Obstsäften [bis zur Hälfte der Menge] ist möglich [Geheimtipp: Heidelbeersaft].</w:t>
      </w:r>
    </w:p>
    <w:p w:rsidR="00F86811" w:rsidRDefault="00F86811" w:rsidP="00F86811">
      <w:pPr>
        <w:pStyle w:val="eqiookiS14"/>
      </w:pPr>
      <w:r w:rsidRPr="00ED3F70">
        <w:rPr>
          <w:rFonts w:ascii="Helvetica Neue Medium" w:hAnsi="Helvetica Neue Medium"/>
        </w:rPr>
        <w:t>Löwenzahnblütenwein</w:t>
      </w:r>
      <w:r>
        <w:t xml:space="preserve"> </w:t>
      </w:r>
      <w:r>
        <w:sym w:font="Wingdings 3" w:char="F0A6"/>
      </w:r>
      <w:r>
        <w:t xml:space="preserve"> </w:t>
      </w:r>
      <w:r w:rsidRPr="00ED3F70">
        <w:t>Von 3 Litern Löwenzahnblüten werden für einen 4-Liter-Weinansatz die grünen Kelche entfernt. Man gibt sie zusammen mit 1 geschälten, klein geschnittenen Apfel in 2,5 L Wasser und kocht sie 8 min aus. Nach dem Abkühlen [Zimmertemperatur] gießt man alles durch ein Tuch und fügt Saft und Fruchtfleisch von 1 Zitrone und von 2 Orangen, die Hefekultur "Sherry" sowie 3 g Hefenährsalz hinzu. 1,5 kg Zucker wird in 1 l Wasser gelöst und in 3 Teilen [jeden Tag ein Drittel] in das Gärgefäß gegeben.</w:t>
      </w:r>
    </w:p>
    <w:p w:rsidR="00F86811" w:rsidRDefault="00F86811" w:rsidP="00F86811">
      <w:pPr>
        <w:pStyle w:val="eqiookiS14"/>
      </w:pPr>
      <w:r w:rsidRPr="00ED3F70">
        <w:rPr>
          <w:rFonts w:ascii="Helvetica Neue Medium" w:hAnsi="Helvetica Neue Medium"/>
        </w:rPr>
        <w:t>Heidelbeerwein</w:t>
      </w:r>
      <w:r>
        <w:t xml:space="preserve"> ohne Hefe </w:t>
      </w:r>
      <w:r>
        <w:sym w:font="Wingdings 3" w:char="F0A6"/>
      </w:r>
      <w:r>
        <w:t xml:space="preserve"> </w:t>
      </w:r>
      <w:r w:rsidRPr="00ED3F70">
        <w:t>1 L Wasser und 3 kg Heidelbeeren 15 Minuten kochen l</w:t>
      </w:r>
      <w:r>
        <w:t>assen sowie den Saft durch ein</w:t>
      </w:r>
      <w:r w:rsidRPr="00ED3F70">
        <w:t xml:space="preserve"> Leinentuch drücken. Das Ganze stehen lassen, bis sich das restliche Fruchtfleisch absetzt. Vorsichtig in ein anderes Gefäß füllen, 400 g Zucker und je eine Prise Zimt und Nelkenpulver beim leichten Erwärmen unterrühren. In Flaschen füllen und diese nur leicht verkorken, da Kohlenstoffdioxid entsteht und sonst die </w:t>
      </w:r>
      <w:r w:rsidRPr="00ED3F70">
        <w:lastRenderedPageBreak/>
        <w:t>Flasche platzen kann. Eine Hefezugabe ist nicht nötig. Nun die Flaschen für 3 Monate im Keller stehen lassen.</w:t>
      </w:r>
    </w:p>
    <w:p w:rsidR="00F86811" w:rsidRDefault="00F86811" w:rsidP="00F86811">
      <w:pPr>
        <w:pStyle w:val="eqiookiS14"/>
      </w:pPr>
      <w:r w:rsidRPr="001307FE">
        <w:rPr>
          <w:rFonts w:ascii="Helvetica Neue Medium" w:hAnsi="Helvetica Neue Medium"/>
        </w:rPr>
        <w:t>Heidelbeerwein</w:t>
      </w:r>
      <w:r>
        <w:t xml:space="preserve"> mit Hefe </w:t>
      </w:r>
      <w:r>
        <w:sym w:font="Wingdings 3" w:char="F0A6"/>
      </w:r>
      <w:r>
        <w:t xml:space="preserve"> </w:t>
      </w:r>
      <w:r w:rsidRPr="001307FE">
        <w:t xml:space="preserve">6 kg Heidelbeeren durch Zerdrücken entsaften [etwa 3-4 L Saft]. Mit 2,5 kg Zucker, 4 L Wasser, Milchsäure [20 mL] und Antigeliermittel [Antigel, 4 mL] versetzen. Das Ganze mit 1 Hefekultur Burgund oder Bordeaux sowie 5 Hefenährsalztabletten versetzen. Nach 8 Tagen ist die Hauptgärung vorbei. Nun den Wein in einem 10-L-Ballon noch einige Wochen nachgären lassen, dann von den Heferesten abgießen und kühl lagern. Ungeschwefelt hält sich der Wein </w:t>
      </w:r>
      <w:r>
        <w:t xml:space="preserve">aber </w:t>
      </w:r>
      <w:r w:rsidRPr="001307FE">
        <w:t>nicht sehr lange.</w:t>
      </w:r>
    </w:p>
    <w:p w:rsidR="00F86811" w:rsidRPr="00F86811" w:rsidRDefault="00F86811" w:rsidP="00C45CF0">
      <w:pPr>
        <w:pStyle w:val="eqiookiS14"/>
        <w:rPr>
          <w:i/>
          <w:color w:val="FF0000"/>
        </w:rPr>
      </w:pPr>
      <w:r w:rsidRPr="00F86811">
        <w:rPr>
          <w:i/>
          <w:color w:val="FF0000"/>
        </w:rPr>
        <w:t>Falls Du die in den Rezepturen genannten Weinkulturen nicht bekommst – es geht mit jeder Weinhefe!</w:t>
      </w:r>
    </w:p>
    <w:p w:rsidR="0097339D" w:rsidRDefault="0097339D" w:rsidP="00C45CF0">
      <w:pPr>
        <w:pStyle w:val="eqiookiS14"/>
      </w:pPr>
    </w:p>
    <w:p w:rsidR="00197D10" w:rsidRPr="00197D10" w:rsidRDefault="00197D10" w:rsidP="00C45CF0">
      <w:pPr>
        <w:pStyle w:val="eqiookiS14"/>
      </w:pPr>
    </w:p>
    <w:p w:rsidR="00197D10" w:rsidRPr="00197D10" w:rsidRDefault="00197D10" w:rsidP="00212513">
      <w:pPr>
        <w:pStyle w:val="eqiookiS12"/>
      </w:pPr>
      <w:r w:rsidRPr="00212513">
        <w:rPr>
          <w:u w:val="single"/>
        </w:rPr>
        <w:t>Quellen</w:t>
      </w:r>
    </w:p>
    <w:p w:rsidR="00197D10" w:rsidRPr="00197D10" w:rsidRDefault="00197D10" w:rsidP="00212513">
      <w:pPr>
        <w:pStyle w:val="eqiookiS12"/>
      </w:pPr>
      <w:r w:rsidRPr="00197D10">
        <w:t xml:space="preserve">Internetangebote </w:t>
      </w:r>
      <w:r w:rsidRPr="00197D10">
        <w:rPr>
          <w:rFonts w:eastAsia="Calibri" w:cs="Calibri"/>
        </w:rPr>
        <w:sym w:font="Wingdings 3" w:char="F0A6"/>
      </w:r>
      <w:r w:rsidRPr="00197D10">
        <w:t xml:space="preserve"> gepa.de, wikipedia.de, kochbar.de, tippsundtricks24.de, kenn-dein-limit.de, pixabay.de; Weinverordnung (gesetze-im-internet.de)</w:t>
      </w:r>
    </w:p>
    <w:p w:rsidR="00197D10" w:rsidRPr="00197D10" w:rsidRDefault="00197D10" w:rsidP="00212513">
      <w:pPr>
        <w:pStyle w:val="eqiookiS12"/>
      </w:pPr>
      <w:r w:rsidRPr="00197D10">
        <w:t xml:space="preserve">Literatur und Informationsmaterial </w:t>
      </w:r>
      <w:r w:rsidRPr="00197D10">
        <w:rPr>
          <w:rFonts w:eastAsia="Calibri" w:cs="Calibri"/>
        </w:rPr>
        <w:sym w:font="Wingdings 3" w:char="F0A6"/>
      </w:r>
      <w:r w:rsidRPr="00197D10">
        <w:t xml:space="preserve"> Zeitschrift Naturwissenschaften im Unterricht Chemie, verschiedene Ausgaben, Friedrich Verlag Seelze</w:t>
      </w:r>
    </w:p>
    <w:p w:rsidR="0097339D" w:rsidRPr="00C45CF0" w:rsidRDefault="0097339D" w:rsidP="00C45CF0">
      <w:pPr>
        <w:pStyle w:val="eqiookiS14"/>
      </w:pPr>
    </w:p>
    <w:sectPr w:rsidR="0097339D" w:rsidRPr="00C45CF0" w:rsidSect="00EA6A15">
      <w:headerReference w:type="even" r:id="rId11"/>
      <w:headerReference w:type="default" r:id="rId12"/>
      <w:footerReference w:type="even" r:id="rId13"/>
      <w:footerReference w:type="default" r:id="rId14"/>
      <w:headerReference w:type="first" r:id="rId15"/>
      <w:footerReference w:type="first" r:id="rId16"/>
      <w:pgSz w:w="11900" w:h="16840"/>
      <w:pgMar w:top="680" w:right="1361" w:bottom="680" w:left="136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539C" w:rsidRDefault="0074539C" w:rsidP="00F077E5">
      <w:r>
        <w:separator/>
      </w:r>
    </w:p>
  </w:endnote>
  <w:endnote w:type="continuationSeparator" w:id="0">
    <w:p w:rsidR="0074539C" w:rsidRDefault="0074539C" w:rsidP="00F0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Neue Medium">
    <w:panose1 w:val="020B0604020202020204"/>
    <w:charset w:val="4D"/>
    <w:family w:val="swiss"/>
    <w:pitch w:val="variable"/>
    <w:sig w:usb0="A00002FF" w:usb1="5000205B" w:usb2="00000002" w:usb3="00000000" w:csb0="0000009B" w:csb1="00000000"/>
  </w:font>
  <w:font w:name="Calibri (Textkörper)">
    <w:altName w:val="Calibri"/>
    <w:panose1 w:val="020B0604020202020204"/>
    <w:charset w:val="00"/>
    <w:family w:val="roman"/>
    <w:notTrueType/>
    <w:pitch w:val="default"/>
  </w:font>
  <w:font w:name="Wingdings 2">
    <w:panose1 w:val="05020102010507070707"/>
    <w:charset w:val="02"/>
    <w:family w:val="decorative"/>
    <w:pitch w:val="variable"/>
    <w:sig w:usb0="00000003" w:usb1="10000000" w:usb2="00000000" w:usb3="00000000" w:csb0="80000001" w:csb1="00000000"/>
  </w:font>
  <w:font w:name="Wingdings 3">
    <w:panose1 w:val="050401020108070707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6068" w:rsidRDefault="000660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6068" w:rsidRDefault="000660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6068" w:rsidRDefault="000660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539C" w:rsidRDefault="0074539C" w:rsidP="00F077E5">
      <w:r>
        <w:separator/>
      </w:r>
    </w:p>
  </w:footnote>
  <w:footnote w:type="continuationSeparator" w:id="0">
    <w:p w:rsidR="0074539C" w:rsidRDefault="0074539C" w:rsidP="00F07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6068" w:rsidRDefault="000660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2EAC" w:rsidRPr="00F077E5" w:rsidRDefault="00E1286B" w:rsidP="00F077E5">
    <w:pPr>
      <w:pStyle w:val="Kopfzeile"/>
      <w:jc w:val="right"/>
      <w:rPr>
        <w:rFonts w:ascii="Helvetica Neue Light" w:hAnsi="Helvetica Neue Light"/>
        <w:color w:val="404040" w:themeColor="text1" w:themeTint="BF"/>
        <w:sz w:val="16"/>
        <w:szCs w:val="16"/>
      </w:rPr>
    </w:pPr>
    <w:r w:rsidRPr="00066068">
      <w:rPr>
        <w:rFonts w:ascii="Helvetica Neue Medium" w:hAnsi="Helvetica Neue Medium"/>
        <w:noProof/>
        <w:color w:val="404040" w:themeColor="text1" w:themeTint="BF"/>
        <w:sz w:val="16"/>
        <w:szCs w:val="16"/>
      </w:rPr>
      <w:drawing>
        <wp:anchor distT="0" distB="0" distL="114300" distR="114300" simplePos="0" relativeHeight="251658240" behindDoc="0" locked="0" layoutInCell="1" allowOverlap="1">
          <wp:simplePos x="0" y="0"/>
          <wp:positionH relativeFrom="column">
            <wp:posOffset>3872199</wp:posOffset>
          </wp:positionH>
          <wp:positionV relativeFrom="paragraph">
            <wp:posOffset>-36830</wp:posOffset>
          </wp:positionV>
          <wp:extent cx="922070" cy="216000"/>
          <wp:effectExtent l="0" t="0" r="508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I Logo 2019 04 Porky 05.psd"/>
                  <pic:cNvPicPr/>
                </pic:nvPicPr>
                <pic:blipFill>
                  <a:blip r:embed="rId1">
                    <a:extLst>
                      <a:ext uri="{28A0092B-C50C-407E-A947-70E740481C1C}">
                        <a14:useLocalDpi xmlns:a14="http://schemas.microsoft.com/office/drawing/2010/main" val="0"/>
                      </a:ext>
                    </a:extLst>
                  </a:blip>
                  <a:stretch>
                    <a:fillRect/>
                  </a:stretch>
                </pic:blipFill>
                <pic:spPr>
                  <a:xfrm>
                    <a:off x="0" y="0"/>
                    <a:ext cx="922070" cy="216000"/>
                  </a:xfrm>
                  <a:prstGeom prst="rect">
                    <a:avLst/>
                  </a:prstGeom>
                </pic:spPr>
              </pic:pic>
            </a:graphicData>
          </a:graphic>
          <wp14:sizeRelH relativeFrom="page">
            <wp14:pctWidth>0</wp14:pctWidth>
          </wp14:sizeRelH>
          <wp14:sizeRelV relativeFrom="page">
            <wp14:pctHeight>0</wp14:pctHeight>
          </wp14:sizeRelV>
        </wp:anchor>
      </w:drawing>
    </w:r>
    <w:r w:rsidR="006A2EAC" w:rsidRPr="00066068">
      <w:rPr>
        <w:rFonts w:ascii="Helvetica Neue Medium" w:hAnsi="Helvetica Neue Medium"/>
        <w:color w:val="404040" w:themeColor="text1" w:themeTint="BF"/>
        <w:sz w:val="16"/>
        <w:szCs w:val="16"/>
      </w:rPr>
      <w:t>Wein</w:t>
    </w:r>
    <w:r w:rsidR="006A2EAC" w:rsidRPr="0044597D">
      <w:rPr>
        <w:rFonts w:ascii="Helvetica Neue Light" w:hAnsi="Helvetica Neue Light"/>
        <w:color w:val="404040" w:themeColor="text1" w:themeTint="BF"/>
        <w:sz w:val="16"/>
        <w:szCs w:val="16"/>
      </w:rPr>
      <w:t xml:space="preserve"> </w:t>
    </w:r>
    <w:r w:rsidR="006A2EAC" w:rsidRPr="00F077E5">
      <w:rPr>
        <w:rFonts w:ascii="Helvetica Neue Light" w:hAnsi="Helvetica Neue Light"/>
        <w:color w:val="7F7F7F" w:themeColor="text1" w:themeTint="80"/>
        <w:sz w:val="16"/>
        <w:szCs w:val="16"/>
      </w:rPr>
      <w:sym w:font="Wingdings 2" w:char="F0EA"/>
    </w:r>
    <w:r w:rsidR="006A2EAC" w:rsidRPr="00F077E5">
      <w:rPr>
        <w:rFonts w:ascii="Helvetica Neue Light" w:hAnsi="Helvetica Neue Light"/>
        <w:color w:val="404040" w:themeColor="text1" w:themeTint="BF"/>
        <w:sz w:val="16"/>
        <w:szCs w:val="16"/>
      </w:rPr>
      <w:t xml:space="preserve"> Seite </w:t>
    </w:r>
    <w:r w:rsidR="006A2EAC" w:rsidRPr="00F077E5">
      <w:rPr>
        <w:rFonts w:ascii="Helvetica Neue Medium" w:hAnsi="Helvetica Neue Medium"/>
        <w:color w:val="404040" w:themeColor="text1" w:themeTint="BF"/>
        <w:sz w:val="16"/>
        <w:szCs w:val="16"/>
      </w:rPr>
      <w:fldChar w:fldCharType="begin"/>
    </w:r>
    <w:r w:rsidR="006A2EAC" w:rsidRPr="00F077E5">
      <w:rPr>
        <w:rFonts w:ascii="Helvetica Neue Medium" w:hAnsi="Helvetica Neue Medium"/>
        <w:color w:val="404040" w:themeColor="text1" w:themeTint="BF"/>
        <w:sz w:val="16"/>
        <w:szCs w:val="16"/>
      </w:rPr>
      <w:instrText xml:space="preserve"> PAGE  \* MERGEFORMAT </w:instrText>
    </w:r>
    <w:r w:rsidR="006A2EAC" w:rsidRPr="00F077E5">
      <w:rPr>
        <w:rFonts w:ascii="Helvetica Neue Medium" w:hAnsi="Helvetica Neue Medium"/>
        <w:color w:val="404040" w:themeColor="text1" w:themeTint="BF"/>
        <w:sz w:val="16"/>
        <w:szCs w:val="16"/>
      </w:rPr>
      <w:fldChar w:fldCharType="separate"/>
    </w:r>
    <w:r w:rsidR="006A2EAC" w:rsidRPr="00F077E5">
      <w:rPr>
        <w:rFonts w:ascii="Helvetica Neue Medium" w:hAnsi="Helvetica Neue Medium"/>
        <w:noProof/>
        <w:color w:val="404040" w:themeColor="text1" w:themeTint="BF"/>
        <w:sz w:val="16"/>
        <w:szCs w:val="16"/>
      </w:rPr>
      <w:t>1</w:t>
    </w:r>
    <w:r w:rsidR="006A2EAC" w:rsidRPr="00F077E5">
      <w:rPr>
        <w:rFonts w:ascii="Helvetica Neue Medium" w:hAnsi="Helvetica Neue Medium"/>
        <w:color w:val="404040" w:themeColor="text1" w:themeTint="BF"/>
        <w:sz w:val="16"/>
        <w:szCs w:val="16"/>
      </w:rPr>
      <w:fldChar w:fldCharType="end"/>
    </w:r>
    <w:r w:rsidR="006A2EAC" w:rsidRPr="00F077E5">
      <w:rPr>
        <w:rFonts w:ascii="Helvetica Neue Light" w:hAnsi="Helvetica Neue Light"/>
        <w:color w:val="404040" w:themeColor="text1" w:themeTint="BF"/>
        <w:sz w:val="16"/>
        <w:szCs w:val="16"/>
      </w:rPr>
      <w:t xml:space="preserve"> von </w:t>
    </w:r>
    <w:r w:rsidR="006A2EAC" w:rsidRPr="00F077E5">
      <w:rPr>
        <w:rFonts w:ascii="Helvetica Neue Light" w:hAnsi="Helvetica Neue Light"/>
        <w:color w:val="404040" w:themeColor="text1" w:themeTint="BF"/>
        <w:sz w:val="16"/>
        <w:szCs w:val="16"/>
      </w:rPr>
      <w:fldChar w:fldCharType="begin"/>
    </w:r>
    <w:r w:rsidR="006A2EAC" w:rsidRPr="00F077E5">
      <w:rPr>
        <w:rFonts w:ascii="Helvetica Neue Light" w:hAnsi="Helvetica Neue Light"/>
        <w:color w:val="404040" w:themeColor="text1" w:themeTint="BF"/>
        <w:sz w:val="16"/>
        <w:szCs w:val="16"/>
      </w:rPr>
      <w:instrText xml:space="preserve"> NUMPAGES  \* MERGEFORMAT </w:instrText>
    </w:r>
    <w:r w:rsidR="006A2EAC" w:rsidRPr="00F077E5">
      <w:rPr>
        <w:rFonts w:ascii="Helvetica Neue Light" w:hAnsi="Helvetica Neue Light"/>
        <w:color w:val="404040" w:themeColor="text1" w:themeTint="BF"/>
        <w:sz w:val="16"/>
        <w:szCs w:val="16"/>
      </w:rPr>
      <w:fldChar w:fldCharType="separate"/>
    </w:r>
    <w:r w:rsidR="006A2EAC" w:rsidRPr="00F077E5">
      <w:rPr>
        <w:rFonts w:ascii="Helvetica Neue Light" w:hAnsi="Helvetica Neue Light"/>
        <w:noProof/>
        <w:color w:val="404040" w:themeColor="text1" w:themeTint="BF"/>
        <w:sz w:val="16"/>
        <w:szCs w:val="16"/>
      </w:rPr>
      <w:t>1</w:t>
    </w:r>
    <w:r w:rsidR="006A2EAC" w:rsidRPr="00F077E5">
      <w:rPr>
        <w:rFonts w:ascii="Helvetica Neue Light" w:hAnsi="Helvetica Neue Light"/>
        <w:color w:val="404040" w:themeColor="text1" w:themeTint="B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6068" w:rsidRDefault="000660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857BC"/>
    <w:multiLevelType w:val="hybridMultilevel"/>
    <w:tmpl w:val="2DCA2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E53D09"/>
    <w:multiLevelType w:val="hybridMultilevel"/>
    <w:tmpl w:val="9648E9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D5C3BC6"/>
    <w:multiLevelType w:val="hybridMultilevel"/>
    <w:tmpl w:val="BCD6F3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8187B1B"/>
    <w:multiLevelType w:val="hybridMultilevel"/>
    <w:tmpl w:val="CE76FB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9C2F2D"/>
    <w:multiLevelType w:val="hybridMultilevel"/>
    <w:tmpl w:val="3E8E62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5437A00"/>
    <w:multiLevelType w:val="hybridMultilevel"/>
    <w:tmpl w:val="550058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7E2669F"/>
    <w:multiLevelType w:val="hybridMultilevel"/>
    <w:tmpl w:val="5D4A41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2181E9A"/>
    <w:multiLevelType w:val="hybridMultilevel"/>
    <w:tmpl w:val="7A4AC43C"/>
    <w:lvl w:ilvl="0" w:tplc="04070001">
      <w:start w:val="1"/>
      <w:numFmt w:val="bullet"/>
      <w:lvlText w:val=""/>
      <w:lvlJc w:val="left"/>
      <w:pPr>
        <w:ind w:left="360" w:hanging="360"/>
      </w:pPr>
      <w:rPr>
        <w:rFonts w:ascii="Symbol" w:hAnsi="Symbol" w:hint="default"/>
      </w:rPr>
    </w:lvl>
    <w:lvl w:ilvl="1" w:tplc="04070005">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4CA0946"/>
    <w:multiLevelType w:val="hybridMultilevel"/>
    <w:tmpl w:val="32F8A1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3BA155F"/>
    <w:multiLevelType w:val="hybridMultilevel"/>
    <w:tmpl w:val="3C7A93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F4E5D42"/>
    <w:multiLevelType w:val="hybridMultilevel"/>
    <w:tmpl w:val="FCE47E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2853B78"/>
    <w:multiLevelType w:val="hybridMultilevel"/>
    <w:tmpl w:val="49467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41319E"/>
    <w:multiLevelType w:val="hybridMultilevel"/>
    <w:tmpl w:val="4AB80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CB5B38"/>
    <w:multiLevelType w:val="hybridMultilevel"/>
    <w:tmpl w:val="80E41E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66C6774"/>
    <w:multiLevelType w:val="hybridMultilevel"/>
    <w:tmpl w:val="4BA2E3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1"/>
  </w:num>
  <w:num w:numId="4">
    <w:abstractNumId w:val="6"/>
  </w:num>
  <w:num w:numId="5">
    <w:abstractNumId w:val="8"/>
  </w:num>
  <w:num w:numId="6">
    <w:abstractNumId w:val="0"/>
  </w:num>
  <w:num w:numId="7">
    <w:abstractNumId w:val="3"/>
  </w:num>
  <w:num w:numId="8">
    <w:abstractNumId w:val="10"/>
  </w:num>
  <w:num w:numId="9">
    <w:abstractNumId w:val="4"/>
  </w:num>
  <w:num w:numId="10">
    <w:abstractNumId w:val="9"/>
  </w:num>
  <w:num w:numId="11">
    <w:abstractNumId w:val="7"/>
  </w:num>
  <w:num w:numId="12">
    <w:abstractNumId w:val="5"/>
  </w:num>
  <w:num w:numId="13">
    <w:abstractNumId w:val="11"/>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6F"/>
    <w:rsid w:val="00003B25"/>
    <w:rsid w:val="00007235"/>
    <w:rsid w:val="00011A05"/>
    <w:rsid w:val="00015EC8"/>
    <w:rsid w:val="00031AFE"/>
    <w:rsid w:val="0004695E"/>
    <w:rsid w:val="00047F5C"/>
    <w:rsid w:val="00052511"/>
    <w:rsid w:val="000563D1"/>
    <w:rsid w:val="00057D18"/>
    <w:rsid w:val="0006125F"/>
    <w:rsid w:val="00063E85"/>
    <w:rsid w:val="00066068"/>
    <w:rsid w:val="00081CC7"/>
    <w:rsid w:val="00085612"/>
    <w:rsid w:val="00090679"/>
    <w:rsid w:val="00097A69"/>
    <w:rsid w:val="000B3633"/>
    <w:rsid w:val="000C3F8F"/>
    <w:rsid w:val="000C7F97"/>
    <w:rsid w:val="000D2E2D"/>
    <w:rsid w:val="000F27AB"/>
    <w:rsid w:val="00106557"/>
    <w:rsid w:val="001112E5"/>
    <w:rsid w:val="00120CB9"/>
    <w:rsid w:val="001234ED"/>
    <w:rsid w:val="00125A6A"/>
    <w:rsid w:val="001270A1"/>
    <w:rsid w:val="00134721"/>
    <w:rsid w:val="00156FDC"/>
    <w:rsid w:val="00162E5A"/>
    <w:rsid w:val="0016465D"/>
    <w:rsid w:val="00175AE4"/>
    <w:rsid w:val="00197D10"/>
    <w:rsid w:val="001B052E"/>
    <w:rsid w:val="001C2157"/>
    <w:rsid w:val="001D230F"/>
    <w:rsid w:val="001D583F"/>
    <w:rsid w:val="001E005B"/>
    <w:rsid w:val="001E4F98"/>
    <w:rsid w:val="002052B5"/>
    <w:rsid w:val="00212513"/>
    <w:rsid w:val="00216310"/>
    <w:rsid w:val="00216A98"/>
    <w:rsid w:val="002203C9"/>
    <w:rsid w:val="00221277"/>
    <w:rsid w:val="00222C00"/>
    <w:rsid w:val="00234B0B"/>
    <w:rsid w:val="00250258"/>
    <w:rsid w:val="00266EF8"/>
    <w:rsid w:val="00282655"/>
    <w:rsid w:val="0028355E"/>
    <w:rsid w:val="002967C7"/>
    <w:rsid w:val="002A552D"/>
    <w:rsid w:val="002D7174"/>
    <w:rsid w:val="002E7C86"/>
    <w:rsid w:val="00302458"/>
    <w:rsid w:val="00325640"/>
    <w:rsid w:val="00325FF0"/>
    <w:rsid w:val="0032680D"/>
    <w:rsid w:val="00326E10"/>
    <w:rsid w:val="00327392"/>
    <w:rsid w:val="0033434A"/>
    <w:rsid w:val="003417F3"/>
    <w:rsid w:val="00341A8D"/>
    <w:rsid w:val="00346A91"/>
    <w:rsid w:val="00350A1D"/>
    <w:rsid w:val="003873C6"/>
    <w:rsid w:val="003A6FE3"/>
    <w:rsid w:val="003C619C"/>
    <w:rsid w:val="003C62BD"/>
    <w:rsid w:val="003D7744"/>
    <w:rsid w:val="004024A5"/>
    <w:rsid w:val="00404F8B"/>
    <w:rsid w:val="004103F5"/>
    <w:rsid w:val="0041115F"/>
    <w:rsid w:val="004118E0"/>
    <w:rsid w:val="00434AD6"/>
    <w:rsid w:val="0044597D"/>
    <w:rsid w:val="00460988"/>
    <w:rsid w:val="00471494"/>
    <w:rsid w:val="00475B2D"/>
    <w:rsid w:val="00480AD8"/>
    <w:rsid w:val="00484489"/>
    <w:rsid w:val="00491F4A"/>
    <w:rsid w:val="00492E31"/>
    <w:rsid w:val="004932C9"/>
    <w:rsid w:val="004B32CB"/>
    <w:rsid w:val="004B781F"/>
    <w:rsid w:val="004D4650"/>
    <w:rsid w:val="004E6567"/>
    <w:rsid w:val="00502989"/>
    <w:rsid w:val="005034B0"/>
    <w:rsid w:val="005137F9"/>
    <w:rsid w:val="005327F7"/>
    <w:rsid w:val="00533B06"/>
    <w:rsid w:val="00534FCF"/>
    <w:rsid w:val="00535E97"/>
    <w:rsid w:val="0053757A"/>
    <w:rsid w:val="005453D6"/>
    <w:rsid w:val="00551067"/>
    <w:rsid w:val="005566C7"/>
    <w:rsid w:val="00562CA1"/>
    <w:rsid w:val="0057051B"/>
    <w:rsid w:val="00575665"/>
    <w:rsid w:val="005870CC"/>
    <w:rsid w:val="005A4E21"/>
    <w:rsid w:val="005A5C37"/>
    <w:rsid w:val="005A753F"/>
    <w:rsid w:val="005A7D63"/>
    <w:rsid w:val="005C5877"/>
    <w:rsid w:val="005D5FA4"/>
    <w:rsid w:val="005E404E"/>
    <w:rsid w:val="005E4F0A"/>
    <w:rsid w:val="005F128B"/>
    <w:rsid w:val="005F3049"/>
    <w:rsid w:val="00607D81"/>
    <w:rsid w:val="00622234"/>
    <w:rsid w:val="00646790"/>
    <w:rsid w:val="0066209C"/>
    <w:rsid w:val="00676BF3"/>
    <w:rsid w:val="006810F4"/>
    <w:rsid w:val="00685ECC"/>
    <w:rsid w:val="00697DE3"/>
    <w:rsid w:val="006A2EAC"/>
    <w:rsid w:val="006B3690"/>
    <w:rsid w:val="006D0C3E"/>
    <w:rsid w:val="006E2753"/>
    <w:rsid w:val="006F0B1C"/>
    <w:rsid w:val="00710FB8"/>
    <w:rsid w:val="00716FE5"/>
    <w:rsid w:val="00723AC6"/>
    <w:rsid w:val="00723DDC"/>
    <w:rsid w:val="007434E0"/>
    <w:rsid w:val="00744DB6"/>
    <w:rsid w:val="0074539C"/>
    <w:rsid w:val="0076547E"/>
    <w:rsid w:val="00770E83"/>
    <w:rsid w:val="00787058"/>
    <w:rsid w:val="007A12DD"/>
    <w:rsid w:val="007A6751"/>
    <w:rsid w:val="007A7FB0"/>
    <w:rsid w:val="007B38B0"/>
    <w:rsid w:val="007B64C7"/>
    <w:rsid w:val="007F4605"/>
    <w:rsid w:val="00811977"/>
    <w:rsid w:val="008314F4"/>
    <w:rsid w:val="0083610E"/>
    <w:rsid w:val="008509BC"/>
    <w:rsid w:val="00865640"/>
    <w:rsid w:val="00865FF4"/>
    <w:rsid w:val="00875408"/>
    <w:rsid w:val="008851E0"/>
    <w:rsid w:val="00886D52"/>
    <w:rsid w:val="00893034"/>
    <w:rsid w:val="008B4C95"/>
    <w:rsid w:val="008B5319"/>
    <w:rsid w:val="008B687A"/>
    <w:rsid w:val="008D76C7"/>
    <w:rsid w:val="009038A4"/>
    <w:rsid w:val="009057BF"/>
    <w:rsid w:val="00912E42"/>
    <w:rsid w:val="00920532"/>
    <w:rsid w:val="0092726C"/>
    <w:rsid w:val="00946A02"/>
    <w:rsid w:val="00954A26"/>
    <w:rsid w:val="0096289D"/>
    <w:rsid w:val="00965807"/>
    <w:rsid w:val="00966606"/>
    <w:rsid w:val="0097339D"/>
    <w:rsid w:val="00990DD8"/>
    <w:rsid w:val="009978BB"/>
    <w:rsid w:val="009B4D65"/>
    <w:rsid w:val="009C6192"/>
    <w:rsid w:val="009E53B6"/>
    <w:rsid w:val="009F0906"/>
    <w:rsid w:val="009F5AAB"/>
    <w:rsid w:val="009F7578"/>
    <w:rsid w:val="00A24E2C"/>
    <w:rsid w:val="00A51952"/>
    <w:rsid w:val="00A61118"/>
    <w:rsid w:val="00A6413B"/>
    <w:rsid w:val="00A818B6"/>
    <w:rsid w:val="00A87284"/>
    <w:rsid w:val="00A87FF9"/>
    <w:rsid w:val="00A97745"/>
    <w:rsid w:val="00AA10D8"/>
    <w:rsid w:val="00AC3555"/>
    <w:rsid w:val="00AD21C4"/>
    <w:rsid w:val="00AD42BA"/>
    <w:rsid w:val="00AE7AF4"/>
    <w:rsid w:val="00AF0946"/>
    <w:rsid w:val="00AF5B8C"/>
    <w:rsid w:val="00B06573"/>
    <w:rsid w:val="00B2382F"/>
    <w:rsid w:val="00B26BA6"/>
    <w:rsid w:val="00B332DE"/>
    <w:rsid w:val="00B339FD"/>
    <w:rsid w:val="00B41357"/>
    <w:rsid w:val="00B527F2"/>
    <w:rsid w:val="00B54431"/>
    <w:rsid w:val="00B66BE4"/>
    <w:rsid w:val="00B804F6"/>
    <w:rsid w:val="00B93822"/>
    <w:rsid w:val="00B954BE"/>
    <w:rsid w:val="00B96987"/>
    <w:rsid w:val="00BB05B7"/>
    <w:rsid w:val="00BB5547"/>
    <w:rsid w:val="00BB7DC7"/>
    <w:rsid w:val="00BC7196"/>
    <w:rsid w:val="00BE70AE"/>
    <w:rsid w:val="00BF162F"/>
    <w:rsid w:val="00BF4337"/>
    <w:rsid w:val="00C014E6"/>
    <w:rsid w:val="00C042C5"/>
    <w:rsid w:val="00C058BF"/>
    <w:rsid w:val="00C118DD"/>
    <w:rsid w:val="00C21B5E"/>
    <w:rsid w:val="00C361D6"/>
    <w:rsid w:val="00C45C2A"/>
    <w:rsid w:val="00C45CF0"/>
    <w:rsid w:val="00C5206F"/>
    <w:rsid w:val="00C527D6"/>
    <w:rsid w:val="00C53F3F"/>
    <w:rsid w:val="00C66479"/>
    <w:rsid w:val="00C936B0"/>
    <w:rsid w:val="00CA0F87"/>
    <w:rsid w:val="00CA37F6"/>
    <w:rsid w:val="00CA6347"/>
    <w:rsid w:val="00CC337A"/>
    <w:rsid w:val="00CC7043"/>
    <w:rsid w:val="00CE1522"/>
    <w:rsid w:val="00CE305A"/>
    <w:rsid w:val="00CF52F5"/>
    <w:rsid w:val="00CF6900"/>
    <w:rsid w:val="00D23831"/>
    <w:rsid w:val="00D238C1"/>
    <w:rsid w:val="00D3012C"/>
    <w:rsid w:val="00D345ED"/>
    <w:rsid w:val="00D4030F"/>
    <w:rsid w:val="00D73B23"/>
    <w:rsid w:val="00D81F5B"/>
    <w:rsid w:val="00D92206"/>
    <w:rsid w:val="00D9763E"/>
    <w:rsid w:val="00DC0012"/>
    <w:rsid w:val="00DD07A7"/>
    <w:rsid w:val="00DD7FBA"/>
    <w:rsid w:val="00DF14A6"/>
    <w:rsid w:val="00DF2A5D"/>
    <w:rsid w:val="00E01860"/>
    <w:rsid w:val="00E0431A"/>
    <w:rsid w:val="00E05905"/>
    <w:rsid w:val="00E1286B"/>
    <w:rsid w:val="00E15FCD"/>
    <w:rsid w:val="00E27AFF"/>
    <w:rsid w:val="00E76791"/>
    <w:rsid w:val="00E913C7"/>
    <w:rsid w:val="00E97862"/>
    <w:rsid w:val="00EA6A15"/>
    <w:rsid w:val="00EB395A"/>
    <w:rsid w:val="00EC0EA8"/>
    <w:rsid w:val="00ED69AF"/>
    <w:rsid w:val="00EE52D9"/>
    <w:rsid w:val="00EF54E3"/>
    <w:rsid w:val="00EF6282"/>
    <w:rsid w:val="00F077E5"/>
    <w:rsid w:val="00F22E2C"/>
    <w:rsid w:val="00F24DA3"/>
    <w:rsid w:val="00F3399E"/>
    <w:rsid w:val="00F438A2"/>
    <w:rsid w:val="00F450EF"/>
    <w:rsid w:val="00F77800"/>
    <w:rsid w:val="00F86811"/>
    <w:rsid w:val="00FA5979"/>
    <w:rsid w:val="00FA60BA"/>
    <w:rsid w:val="00FE5A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DD040"/>
  <w15:chartTrackingRefBased/>
  <w15:docId w15:val="{376C0368-0CA5-7644-A6D7-80488DAE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Theme="minorHAnsi" w:hAnsi="Helvetica Neue"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35E97"/>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8851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851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8851E0"/>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qiooki1">
    <w:name w:val="eqiooki Ü1"/>
    <w:basedOn w:val="berschrift1"/>
    <w:qFormat/>
    <w:rsid w:val="0006125F"/>
    <w:pPr>
      <w:spacing w:before="60" w:after="60"/>
    </w:pPr>
    <w:rPr>
      <w:rFonts w:ascii="Helvetica Neue" w:hAnsi="Helvetica Neue"/>
      <w:b/>
      <w:color w:val="255AAD"/>
      <w:sz w:val="44"/>
    </w:rPr>
  </w:style>
  <w:style w:type="paragraph" w:customStyle="1" w:styleId="eqiooki2">
    <w:name w:val="eqiooki Ü2"/>
    <w:basedOn w:val="berschrift2"/>
    <w:qFormat/>
    <w:rsid w:val="0057051B"/>
    <w:pPr>
      <w:spacing w:before="80" w:after="80"/>
    </w:pPr>
    <w:rPr>
      <w:rFonts w:ascii="Helvetica Neue" w:hAnsi="Helvetica Neue"/>
      <w:color w:val="0070C0"/>
      <w:sz w:val="40"/>
    </w:rPr>
  </w:style>
  <w:style w:type="character" w:customStyle="1" w:styleId="berschrift1Zchn">
    <w:name w:val="Überschrift 1 Zchn"/>
    <w:basedOn w:val="Absatz-Standardschriftart"/>
    <w:link w:val="berschrift1"/>
    <w:uiPriority w:val="9"/>
    <w:rsid w:val="008851E0"/>
    <w:rPr>
      <w:rFonts w:asciiTheme="majorHAnsi" w:eastAsiaTheme="majorEastAsia" w:hAnsiTheme="majorHAnsi" w:cstheme="majorBidi"/>
      <w:color w:val="2F5496" w:themeColor="accent1" w:themeShade="BF"/>
      <w:sz w:val="32"/>
      <w:szCs w:val="32"/>
    </w:rPr>
  </w:style>
  <w:style w:type="paragraph" w:customStyle="1" w:styleId="eqiooki3">
    <w:name w:val="eqiooki Ü3"/>
    <w:basedOn w:val="berschrift3"/>
    <w:qFormat/>
    <w:rsid w:val="0057051B"/>
    <w:pPr>
      <w:spacing w:before="60" w:after="60"/>
    </w:pPr>
    <w:rPr>
      <w:rFonts w:ascii="Helvetica Neue Light" w:hAnsi="Helvetica Neue Light"/>
      <w:color w:val="FF2600"/>
      <w:sz w:val="32"/>
    </w:rPr>
  </w:style>
  <w:style w:type="character" w:customStyle="1" w:styleId="berschrift2Zchn">
    <w:name w:val="Überschrift 2 Zchn"/>
    <w:basedOn w:val="Absatz-Standardschriftart"/>
    <w:link w:val="berschrift2"/>
    <w:uiPriority w:val="9"/>
    <w:rsid w:val="008851E0"/>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8851E0"/>
    <w:rPr>
      <w:rFonts w:asciiTheme="majorHAnsi" w:eastAsiaTheme="majorEastAsia" w:hAnsiTheme="majorHAnsi" w:cstheme="majorBidi"/>
      <w:color w:val="1F3763" w:themeColor="accent1" w:themeShade="7F"/>
    </w:rPr>
  </w:style>
  <w:style w:type="paragraph" w:customStyle="1" w:styleId="eqiookiS14">
    <w:name w:val="eqiooki S14"/>
    <w:basedOn w:val="Standard"/>
    <w:qFormat/>
    <w:rsid w:val="0057051B"/>
    <w:pPr>
      <w:spacing w:before="40" w:after="40"/>
    </w:pPr>
    <w:rPr>
      <w:rFonts w:ascii="Helvetica Neue Light" w:hAnsi="Helvetica Neue Light"/>
      <w:sz w:val="28"/>
    </w:rPr>
  </w:style>
  <w:style w:type="paragraph" w:customStyle="1" w:styleId="eqiookiS12">
    <w:name w:val="eqiooki S12"/>
    <w:basedOn w:val="eqiookiS14"/>
    <w:qFormat/>
    <w:rsid w:val="0057051B"/>
    <w:rPr>
      <w:sz w:val="24"/>
    </w:rPr>
  </w:style>
  <w:style w:type="paragraph" w:styleId="Kopfzeile">
    <w:name w:val="header"/>
    <w:basedOn w:val="Standard"/>
    <w:link w:val="KopfzeileZchn"/>
    <w:uiPriority w:val="99"/>
    <w:unhideWhenUsed/>
    <w:rsid w:val="00F077E5"/>
    <w:pPr>
      <w:tabs>
        <w:tab w:val="center" w:pos="4536"/>
        <w:tab w:val="right" w:pos="9072"/>
      </w:tabs>
    </w:pPr>
  </w:style>
  <w:style w:type="character" w:customStyle="1" w:styleId="KopfzeileZchn">
    <w:name w:val="Kopfzeile Zchn"/>
    <w:basedOn w:val="Absatz-Standardschriftart"/>
    <w:link w:val="Kopfzeile"/>
    <w:uiPriority w:val="99"/>
    <w:rsid w:val="00F077E5"/>
  </w:style>
  <w:style w:type="paragraph" w:styleId="Fuzeile">
    <w:name w:val="footer"/>
    <w:basedOn w:val="Standard"/>
    <w:link w:val="FuzeileZchn"/>
    <w:uiPriority w:val="99"/>
    <w:unhideWhenUsed/>
    <w:rsid w:val="00F077E5"/>
    <w:pPr>
      <w:tabs>
        <w:tab w:val="center" w:pos="4536"/>
        <w:tab w:val="right" w:pos="9072"/>
      </w:tabs>
    </w:pPr>
  </w:style>
  <w:style w:type="character" w:customStyle="1" w:styleId="FuzeileZchn">
    <w:name w:val="Fußzeile Zchn"/>
    <w:basedOn w:val="Absatz-Standardschriftart"/>
    <w:link w:val="Fuzeile"/>
    <w:uiPriority w:val="99"/>
    <w:rsid w:val="00F077E5"/>
  </w:style>
  <w:style w:type="paragraph" w:styleId="Sprechblasentext">
    <w:name w:val="Balloon Text"/>
    <w:basedOn w:val="Standard"/>
    <w:link w:val="SprechblasentextZchn"/>
    <w:uiPriority w:val="99"/>
    <w:semiHidden/>
    <w:unhideWhenUsed/>
    <w:rsid w:val="00A24E2C"/>
    <w:rPr>
      <w:rFonts w:ascii="Lucida Grande" w:eastAsia="MS Mincho" w:hAnsi="Lucida Grande"/>
      <w:sz w:val="18"/>
      <w:szCs w:val="18"/>
      <w:lang w:val="x-none" w:eastAsia="x-none"/>
    </w:rPr>
  </w:style>
  <w:style w:type="character" w:customStyle="1" w:styleId="SprechblasentextZchn">
    <w:name w:val="Sprechblasentext Zchn"/>
    <w:basedOn w:val="Absatz-Standardschriftart"/>
    <w:link w:val="Sprechblasentext"/>
    <w:uiPriority w:val="99"/>
    <w:semiHidden/>
    <w:rsid w:val="00A24E2C"/>
    <w:rPr>
      <w:rFonts w:ascii="Lucida Grande" w:eastAsia="MS Mincho" w:hAnsi="Lucida Grande" w:cs="Times New Roman"/>
      <w:sz w:val="18"/>
      <w:szCs w:val="18"/>
      <w:lang w:val="x-none" w:eastAsia="x-none"/>
    </w:rPr>
  </w:style>
  <w:style w:type="paragraph" w:customStyle="1" w:styleId="eqiookiSgrey">
    <w:name w:val="eqiooki Sgrey"/>
    <w:basedOn w:val="eqiookiS12"/>
    <w:qFormat/>
    <w:rsid w:val="0057051B"/>
    <w:rPr>
      <w:color w:val="808080" w:themeColor="background1" w:themeShade="80"/>
    </w:rPr>
  </w:style>
  <w:style w:type="table" w:styleId="Tabellenraster">
    <w:name w:val="Table Grid"/>
    <w:basedOn w:val="NormaleTabelle"/>
    <w:uiPriority w:val="39"/>
    <w:rsid w:val="00C52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35E97"/>
    <w:pPr>
      <w:ind w:left="720"/>
      <w:contextualSpacing/>
    </w:pPr>
  </w:style>
  <w:style w:type="paragraph" w:customStyle="1" w:styleId="eqiooki3a">
    <w:name w:val="eqiooki Ü3a"/>
    <w:basedOn w:val="eqiooki3"/>
    <w:qFormat/>
    <w:rsid w:val="0057051B"/>
    <w:rPr>
      <w:color w:val="019302"/>
    </w:rPr>
  </w:style>
  <w:style w:type="character" w:styleId="Hyperlink">
    <w:name w:val="Hyperlink"/>
    <w:basedOn w:val="Absatz-Standardschriftart"/>
    <w:uiPriority w:val="99"/>
    <w:unhideWhenUsed/>
    <w:rsid w:val="00811977"/>
    <w:rPr>
      <w:color w:val="0563C1" w:themeColor="hyperlink"/>
      <w:u w:val="single"/>
    </w:rPr>
  </w:style>
  <w:style w:type="character" w:styleId="NichtaufgelsteErwhnung">
    <w:name w:val="Unresolved Mention"/>
    <w:basedOn w:val="Absatz-Standardschriftart"/>
    <w:uiPriority w:val="99"/>
    <w:rsid w:val="00811977"/>
    <w:rPr>
      <w:color w:val="605E5C"/>
      <w:shd w:val="clear" w:color="auto" w:fill="E1DFDD"/>
    </w:rPr>
  </w:style>
  <w:style w:type="paragraph" w:styleId="Verzeichnis1">
    <w:name w:val="toc 1"/>
    <w:basedOn w:val="Standard"/>
    <w:next w:val="Standard"/>
    <w:autoRedefine/>
    <w:uiPriority w:val="39"/>
    <w:unhideWhenUsed/>
    <w:rsid w:val="004B32CB"/>
    <w:pPr>
      <w:spacing w:before="360" w:after="360"/>
    </w:pPr>
    <w:rPr>
      <w:rFonts w:asciiTheme="minorHAnsi" w:hAnsiTheme="minorHAnsi" w:cstheme="minorHAnsi"/>
      <w:b/>
      <w:bCs/>
      <w:caps/>
      <w:sz w:val="22"/>
      <w:szCs w:val="22"/>
      <w:u w:val="single"/>
    </w:rPr>
  </w:style>
  <w:style w:type="paragraph" w:styleId="Verzeichnis2">
    <w:name w:val="toc 2"/>
    <w:basedOn w:val="Standard"/>
    <w:next w:val="Standard"/>
    <w:autoRedefine/>
    <w:uiPriority w:val="39"/>
    <w:unhideWhenUsed/>
    <w:rsid w:val="004B32CB"/>
    <w:rPr>
      <w:rFonts w:asciiTheme="minorHAnsi" w:hAnsiTheme="minorHAnsi" w:cstheme="minorHAnsi"/>
      <w:b/>
      <w:bCs/>
      <w:smallCaps/>
      <w:sz w:val="22"/>
      <w:szCs w:val="22"/>
    </w:rPr>
  </w:style>
  <w:style w:type="paragraph" w:styleId="Verzeichnis3">
    <w:name w:val="toc 3"/>
    <w:basedOn w:val="Standard"/>
    <w:next w:val="Standard"/>
    <w:autoRedefine/>
    <w:uiPriority w:val="39"/>
    <w:unhideWhenUsed/>
    <w:rsid w:val="004B32CB"/>
    <w:rPr>
      <w:rFonts w:asciiTheme="minorHAnsi" w:hAnsiTheme="minorHAnsi" w:cstheme="minorHAnsi"/>
      <w:smallCaps/>
      <w:sz w:val="22"/>
      <w:szCs w:val="22"/>
    </w:rPr>
  </w:style>
  <w:style w:type="paragraph" w:styleId="Verzeichnis4">
    <w:name w:val="toc 4"/>
    <w:basedOn w:val="Standard"/>
    <w:next w:val="Standard"/>
    <w:autoRedefine/>
    <w:uiPriority w:val="39"/>
    <w:unhideWhenUsed/>
    <w:rsid w:val="004B32CB"/>
    <w:rPr>
      <w:rFonts w:asciiTheme="minorHAnsi" w:hAnsiTheme="minorHAnsi" w:cstheme="minorHAnsi"/>
      <w:sz w:val="22"/>
      <w:szCs w:val="22"/>
    </w:rPr>
  </w:style>
  <w:style w:type="paragraph" w:styleId="Verzeichnis5">
    <w:name w:val="toc 5"/>
    <w:basedOn w:val="Standard"/>
    <w:next w:val="Standard"/>
    <w:autoRedefine/>
    <w:uiPriority w:val="39"/>
    <w:unhideWhenUsed/>
    <w:rsid w:val="004B32CB"/>
    <w:rPr>
      <w:rFonts w:asciiTheme="minorHAnsi" w:hAnsiTheme="minorHAnsi" w:cstheme="minorHAnsi"/>
      <w:sz w:val="22"/>
      <w:szCs w:val="22"/>
    </w:rPr>
  </w:style>
  <w:style w:type="paragraph" w:styleId="Verzeichnis6">
    <w:name w:val="toc 6"/>
    <w:basedOn w:val="Standard"/>
    <w:next w:val="Standard"/>
    <w:autoRedefine/>
    <w:uiPriority w:val="39"/>
    <w:unhideWhenUsed/>
    <w:rsid w:val="004B32CB"/>
    <w:rPr>
      <w:rFonts w:asciiTheme="minorHAnsi" w:hAnsiTheme="minorHAnsi" w:cstheme="minorHAnsi"/>
      <w:sz w:val="22"/>
      <w:szCs w:val="22"/>
    </w:rPr>
  </w:style>
  <w:style w:type="paragraph" w:styleId="Verzeichnis7">
    <w:name w:val="toc 7"/>
    <w:basedOn w:val="Standard"/>
    <w:next w:val="Standard"/>
    <w:autoRedefine/>
    <w:uiPriority w:val="39"/>
    <w:unhideWhenUsed/>
    <w:rsid w:val="004B32CB"/>
    <w:rPr>
      <w:rFonts w:asciiTheme="minorHAnsi" w:hAnsiTheme="minorHAnsi" w:cstheme="minorHAnsi"/>
      <w:sz w:val="22"/>
      <w:szCs w:val="22"/>
    </w:rPr>
  </w:style>
  <w:style w:type="paragraph" w:styleId="Verzeichnis8">
    <w:name w:val="toc 8"/>
    <w:basedOn w:val="Standard"/>
    <w:next w:val="Standard"/>
    <w:autoRedefine/>
    <w:uiPriority w:val="39"/>
    <w:unhideWhenUsed/>
    <w:rsid w:val="004B32CB"/>
    <w:rPr>
      <w:rFonts w:asciiTheme="minorHAnsi" w:hAnsiTheme="minorHAnsi" w:cstheme="minorHAnsi"/>
      <w:sz w:val="22"/>
      <w:szCs w:val="22"/>
    </w:rPr>
  </w:style>
  <w:style w:type="paragraph" w:styleId="Verzeichnis9">
    <w:name w:val="toc 9"/>
    <w:basedOn w:val="Standard"/>
    <w:next w:val="Standard"/>
    <w:autoRedefine/>
    <w:uiPriority w:val="39"/>
    <w:unhideWhenUsed/>
    <w:rsid w:val="004B32CB"/>
    <w:rPr>
      <w:rFonts w:asciiTheme="minorHAnsi" w:hAnsiTheme="minorHAnsi" w:cstheme="minorHAnsi"/>
      <w:sz w:val="22"/>
      <w:szCs w:val="22"/>
    </w:rPr>
  </w:style>
  <w:style w:type="paragraph" w:customStyle="1" w:styleId="eqiooki4">
    <w:name w:val="eqiooki Ü4"/>
    <w:basedOn w:val="eqiookiS12"/>
    <w:qFormat/>
    <w:rsid w:val="0057051B"/>
    <w:rPr>
      <w:rFonts w:ascii="Helvetica Neue Medium" w:hAnsi="Helvetica Neue Medium"/>
      <w:color w:val="FF8A1B"/>
      <w:sz w:val="28"/>
    </w:rPr>
  </w:style>
  <w:style w:type="character" w:styleId="BesuchterLink">
    <w:name w:val="FollowedHyperlink"/>
    <w:basedOn w:val="Absatz-Standardschriftart"/>
    <w:uiPriority w:val="99"/>
    <w:semiHidden/>
    <w:unhideWhenUsed/>
    <w:rsid w:val="00875408"/>
    <w:rPr>
      <w:color w:val="954F72" w:themeColor="followedHyperlink"/>
      <w:u w:val="single"/>
    </w:rPr>
  </w:style>
  <w:style w:type="paragraph" w:customStyle="1" w:styleId="eqiookiIndex12">
    <w:name w:val="eqiooki Index12"/>
    <w:basedOn w:val="Verzeichnis2"/>
    <w:qFormat/>
    <w:rsid w:val="00EF6282"/>
    <w:pPr>
      <w:tabs>
        <w:tab w:val="right" w:leader="dot" w:pos="9168"/>
      </w:tabs>
    </w:pPr>
    <w:rPr>
      <w:rFonts w:ascii="Helvetica Neue Light" w:hAnsi="Helvetica Neue Light" w:cs="Calibri (Textkörper)"/>
      <w:b w:val="0"/>
      <w:bCs w:val="0"/>
      <w:smallCaps w:val="0"/>
      <w:noProof/>
      <w:color w:val="00B05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4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Liste_von_Rebsort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setze-im-internet.de/weinv_1995/anlage_8.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3231</Words>
  <Characters>20359</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Schneider</dc:creator>
  <cp:keywords/>
  <dc:description/>
  <cp:lastModifiedBy>Frank Schneider</cp:lastModifiedBy>
  <cp:revision>89</cp:revision>
  <dcterms:created xsi:type="dcterms:W3CDTF">2019-04-22T12:33:00Z</dcterms:created>
  <dcterms:modified xsi:type="dcterms:W3CDTF">2020-10-23T09:02:00Z</dcterms:modified>
</cp:coreProperties>
</file>