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906" w:rsidRPr="005A5BEA" w:rsidRDefault="001D1413" w:rsidP="001D1413">
      <w:pPr>
        <w:pStyle w:val="eqiooki1"/>
      </w:pPr>
      <w:bookmarkStart w:id="0" w:name="_Toc13153184"/>
      <w:r w:rsidRPr="001D1413">
        <w:rPr>
          <w:rFonts w:ascii="Helvetica Neue Thin" w:hAnsi="Helvetica Neue Thin"/>
          <w:b w:val="0"/>
          <w:color w:val="FF0000"/>
        </w:rPr>
        <w:t>ACHTUNG.</w:t>
      </w:r>
      <w:r w:rsidRPr="001D1413">
        <w:rPr>
          <w:color w:val="FF0000"/>
        </w:rPr>
        <w:t xml:space="preserve"> </w:t>
      </w:r>
      <w:r w:rsidRPr="001D1413">
        <w:t>GEFAHRSTOFFE</w:t>
      </w:r>
      <w:r>
        <w:t>.</w:t>
      </w:r>
      <w:bookmarkEnd w:id="0"/>
    </w:p>
    <w:p w:rsidR="008B687A" w:rsidRDefault="00985BC9" w:rsidP="008B687A">
      <w:pPr>
        <w:pStyle w:val="eqiookiS14"/>
      </w:pPr>
      <w:bookmarkStart w:id="1" w:name="_Toc6835293"/>
      <w:bookmarkStart w:id="2" w:name="_Toc6835426"/>
      <w:r>
        <w:t xml:space="preserve">Beim Umgang mit Chemikalien gibt es vieles zu beachten, um den Gesundheits-, Arbeits- und Brandschutz zu gewährleisten. Die </w:t>
      </w:r>
      <w:r w:rsidRPr="00985BC9">
        <w:rPr>
          <w:rFonts w:ascii="Helvetica Neue Medium" w:hAnsi="Helvetica Neue Medium"/>
        </w:rPr>
        <w:t>Gefahrstoffverordnung</w:t>
      </w:r>
      <w:r>
        <w:t xml:space="preserve"> [GefStoffV] regelt entsprechende Details</w:t>
      </w:r>
      <w:r w:rsidR="00492E31" w:rsidRPr="00B527F2">
        <w:rPr>
          <w:i/>
        </w:rPr>
        <w:t>.</w:t>
      </w:r>
    </w:p>
    <w:p w:rsidR="00F3489F" w:rsidRPr="005B32CA" w:rsidRDefault="00F3489F" w:rsidP="00187EE6">
      <w:pPr>
        <w:pStyle w:val="eqiookiIndex12"/>
        <w:rPr>
          <w:rStyle w:val="Hyperlink"/>
          <w:smallCaps/>
          <w:color w:val="00B050"/>
        </w:rPr>
      </w:pPr>
      <w:r w:rsidRPr="005B32CA">
        <w:rPr>
          <w:rStyle w:val="Hyperlink"/>
          <w:smallCaps/>
          <w:color w:val="00B050"/>
        </w:rPr>
        <w:fldChar w:fldCharType="begin"/>
      </w:r>
      <w:r w:rsidRPr="005B32CA">
        <w:rPr>
          <w:rStyle w:val="Hyperlink"/>
          <w:color w:val="00B050"/>
        </w:rPr>
        <w:instrText xml:space="preserve"> TOC \o "1-2" \h \z \u </w:instrText>
      </w:r>
      <w:r w:rsidRPr="005B32CA">
        <w:rPr>
          <w:rStyle w:val="Hyperlink"/>
          <w:smallCaps/>
          <w:color w:val="00B050"/>
        </w:rPr>
        <w:fldChar w:fldCharType="separate"/>
      </w:r>
    </w:p>
    <w:p w:rsidR="00F3489F" w:rsidRPr="005B32CA" w:rsidRDefault="00B31A8C" w:rsidP="00187EE6">
      <w:pPr>
        <w:pStyle w:val="eqiookiIndex12"/>
        <w:rPr>
          <w:rStyle w:val="Hyperlink"/>
          <w:color w:val="00B050"/>
        </w:rPr>
      </w:pPr>
      <w:hyperlink w:anchor="_Toc13153185" w:history="1">
        <w:r w:rsidR="00F3489F" w:rsidRPr="005B32CA">
          <w:rPr>
            <w:rStyle w:val="Hyperlink"/>
            <w:color w:val="00B050"/>
          </w:rPr>
          <w:t>GHS Gefahrensymbole</w:t>
        </w:r>
        <w:r w:rsidR="00F3489F" w:rsidRPr="005B32CA">
          <w:rPr>
            <w:rStyle w:val="Hyperlink"/>
            <w:webHidden/>
            <w:color w:val="00B050"/>
          </w:rPr>
          <w:tab/>
        </w:r>
        <w:r w:rsidR="00F3489F" w:rsidRPr="005B32CA">
          <w:rPr>
            <w:rStyle w:val="Hyperlink"/>
            <w:smallCaps/>
            <w:webHidden/>
            <w:color w:val="00B050"/>
          </w:rPr>
          <w:fldChar w:fldCharType="begin"/>
        </w:r>
        <w:r w:rsidR="00F3489F" w:rsidRPr="005B32CA">
          <w:rPr>
            <w:rStyle w:val="Hyperlink"/>
            <w:webHidden/>
            <w:color w:val="00B050"/>
          </w:rPr>
          <w:instrText xml:space="preserve"> PAGEREF _Toc13153185 \h </w:instrText>
        </w:r>
        <w:r w:rsidR="00F3489F" w:rsidRPr="005B32CA">
          <w:rPr>
            <w:rStyle w:val="Hyperlink"/>
            <w:smallCaps/>
            <w:webHidden/>
            <w:color w:val="00B050"/>
          </w:rPr>
        </w:r>
        <w:r w:rsidR="00F3489F" w:rsidRPr="005B32CA">
          <w:rPr>
            <w:rStyle w:val="Hyperlink"/>
            <w:smallCaps/>
            <w:webHidden/>
            <w:color w:val="00B050"/>
          </w:rPr>
          <w:fldChar w:fldCharType="separate"/>
        </w:r>
        <w:r w:rsidR="00F3489F" w:rsidRPr="005B32CA">
          <w:rPr>
            <w:rStyle w:val="Hyperlink"/>
            <w:webHidden/>
            <w:color w:val="00B050"/>
          </w:rPr>
          <w:t>1</w:t>
        </w:r>
        <w:r w:rsidR="00F3489F" w:rsidRPr="005B32CA">
          <w:rPr>
            <w:rStyle w:val="Hyperlink"/>
            <w:smallCaps/>
            <w:webHidden/>
            <w:color w:val="00B050"/>
          </w:rPr>
          <w:fldChar w:fldCharType="end"/>
        </w:r>
      </w:hyperlink>
    </w:p>
    <w:p w:rsidR="00F3489F" w:rsidRPr="005B32CA" w:rsidRDefault="00B31A8C" w:rsidP="00187EE6">
      <w:pPr>
        <w:pStyle w:val="eqiookiIndex12"/>
        <w:rPr>
          <w:rStyle w:val="Hyperlink"/>
          <w:color w:val="00B050"/>
        </w:rPr>
      </w:pPr>
      <w:hyperlink w:anchor="_Toc13153186" w:history="1">
        <w:r w:rsidR="00F3489F" w:rsidRPr="005B32CA">
          <w:rPr>
            <w:rStyle w:val="Hyperlink"/>
            <w:color w:val="00B050"/>
          </w:rPr>
          <w:t>GHS Gefahren- und Sicherheitshinweise</w:t>
        </w:r>
        <w:r w:rsidR="00F3489F" w:rsidRPr="005B32CA">
          <w:rPr>
            <w:rStyle w:val="Hyperlink"/>
            <w:webHidden/>
            <w:color w:val="00B050"/>
          </w:rPr>
          <w:tab/>
        </w:r>
        <w:r w:rsidR="00F3489F" w:rsidRPr="005B32CA">
          <w:rPr>
            <w:rStyle w:val="Hyperlink"/>
            <w:smallCaps/>
            <w:webHidden/>
            <w:color w:val="00B050"/>
          </w:rPr>
          <w:fldChar w:fldCharType="begin"/>
        </w:r>
        <w:r w:rsidR="00F3489F" w:rsidRPr="005B32CA">
          <w:rPr>
            <w:rStyle w:val="Hyperlink"/>
            <w:webHidden/>
            <w:color w:val="00B050"/>
          </w:rPr>
          <w:instrText xml:space="preserve"> PAGEREF _Toc13153186 \h </w:instrText>
        </w:r>
        <w:r w:rsidR="00F3489F" w:rsidRPr="005B32CA">
          <w:rPr>
            <w:rStyle w:val="Hyperlink"/>
            <w:smallCaps/>
            <w:webHidden/>
            <w:color w:val="00B050"/>
          </w:rPr>
        </w:r>
        <w:r w:rsidR="00F3489F" w:rsidRPr="005B32CA">
          <w:rPr>
            <w:rStyle w:val="Hyperlink"/>
            <w:smallCaps/>
            <w:webHidden/>
            <w:color w:val="00B050"/>
          </w:rPr>
          <w:fldChar w:fldCharType="separate"/>
        </w:r>
        <w:r w:rsidR="00F3489F" w:rsidRPr="005B32CA">
          <w:rPr>
            <w:rStyle w:val="Hyperlink"/>
            <w:webHidden/>
            <w:color w:val="00B050"/>
          </w:rPr>
          <w:t>2</w:t>
        </w:r>
        <w:r w:rsidR="00F3489F" w:rsidRPr="005B32CA">
          <w:rPr>
            <w:rStyle w:val="Hyperlink"/>
            <w:smallCaps/>
            <w:webHidden/>
            <w:color w:val="00B050"/>
          </w:rPr>
          <w:fldChar w:fldCharType="end"/>
        </w:r>
      </w:hyperlink>
    </w:p>
    <w:p w:rsidR="00F3489F" w:rsidRPr="005B32CA" w:rsidRDefault="00B31A8C" w:rsidP="00187EE6">
      <w:pPr>
        <w:pStyle w:val="eqiookiIndex12"/>
        <w:rPr>
          <w:rStyle w:val="Hyperlink"/>
          <w:color w:val="00B050"/>
        </w:rPr>
      </w:pPr>
      <w:hyperlink w:anchor="_Toc13153187" w:history="1">
        <w:r w:rsidR="00F3489F" w:rsidRPr="005B32CA">
          <w:rPr>
            <w:rStyle w:val="Hyperlink"/>
            <w:color w:val="00B050"/>
          </w:rPr>
          <w:t>Gefahrgutklassen</w:t>
        </w:r>
        <w:r w:rsidR="00F3489F" w:rsidRPr="005B32CA">
          <w:rPr>
            <w:rStyle w:val="Hyperlink"/>
            <w:webHidden/>
            <w:color w:val="00B050"/>
          </w:rPr>
          <w:tab/>
        </w:r>
        <w:r w:rsidR="00F3489F" w:rsidRPr="005B32CA">
          <w:rPr>
            <w:rStyle w:val="Hyperlink"/>
            <w:smallCaps/>
            <w:webHidden/>
            <w:color w:val="00B050"/>
          </w:rPr>
          <w:fldChar w:fldCharType="begin"/>
        </w:r>
        <w:r w:rsidR="00F3489F" w:rsidRPr="005B32CA">
          <w:rPr>
            <w:rStyle w:val="Hyperlink"/>
            <w:webHidden/>
            <w:color w:val="00B050"/>
          </w:rPr>
          <w:instrText xml:space="preserve"> PAGEREF _Toc13153187 \h </w:instrText>
        </w:r>
        <w:r w:rsidR="00F3489F" w:rsidRPr="005B32CA">
          <w:rPr>
            <w:rStyle w:val="Hyperlink"/>
            <w:smallCaps/>
            <w:webHidden/>
            <w:color w:val="00B050"/>
          </w:rPr>
        </w:r>
        <w:r w:rsidR="00F3489F" w:rsidRPr="005B32CA">
          <w:rPr>
            <w:rStyle w:val="Hyperlink"/>
            <w:smallCaps/>
            <w:webHidden/>
            <w:color w:val="00B050"/>
          </w:rPr>
          <w:fldChar w:fldCharType="separate"/>
        </w:r>
        <w:r w:rsidR="00F3489F" w:rsidRPr="005B32CA">
          <w:rPr>
            <w:rStyle w:val="Hyperlink"/>
            <w:webHidden/>
            <w:color w:val="00B050"/>
          </w:rPr>
          <w:t>2</w:t>
        </w:r>
        <w:r w:rsidR="00F3489F" w:rsidRPr="005B32CA">
          <w:rPr>
            <w:rStyle w:val="Hyperlink"/>
            <w:smallCaps/>
            <w:webHidden/>
            <w:color w:val="00B050"/>
          </w:rPr>
          <w:fldChar w:fldCharType="end"/>
        </w:r>
      </w:hyperlink>
    </w:p>
    <w:p w:rsidR="00F3489F" w:rsidRPr="005B32CA" w:rsidRDefault="00B31A8C" w:rsidP="00187EE6">
      <w:pPr>
        <w:pStyle w:val="eqiookiIndex12"/>
        <w:rPr>
          <w:rStyle w:val="Hyperlink"/>
          <w:color w:val="00B050"/>
        </w:rPr>
      </w:pPr>
      <w:hyperlink w:anchor="_Toc13153188" w:history="1">
        <w:r w:rsidR="00F3489F" w:rsidRPr="005B32CA">
          <w:rPr>
            <w:rStyle w:val="Hyperlink"/>
            <w:color w:val="00B050"/>
          </w:rPr>
          <w:t>Gefahrgutkennzeichnung</w:t>
        </w:r>
        <w:r w:rsidR="00F3489F" w:rsidRPr="005B32CA">
          <w:rPr>
            <w:rStyle w:val="Hyperlink"/>
            <w:webHidden/>
            <w:color w:val="00B050"/>
          </w:rPr>
          <w:tab/>
        </w:r>
        <w:r w:rsidR="00F3489F" w:rsidRPr="005B32CA">
          <w:rPr>
            <w:rStyle w:val="Hyperlink"/>
            <w:smallCaps/>
            <w:webHidden/>
            <w:color w:val="00B050"/>
          </w:rPr>
          <w:fldChar w:fldCharType="begin"/>
        </w:r>
        <w:r w:rsidR="00F3489F" w:rsidRPr="005B32CA">
          <w:rPr>
            <w:rStyle w:val="Hyperlink"/>
            <w:webHidden/>
            <w:color w:val="00B050"/>
          </w:rPr>
          <w:instrText xml:space="preserve"> PAGEREF _Toc13153188 \h </w:instrText>
        </w:r>
        <w:r w:rsidR="00F3489F" w:rsidRPr="005B32CA">
          <w:rPr>
            <w:rStyle w:val="Hyperlink"/>
            <w:smallCaps/>
            <w:webHidden/>
            <w:color w:val="00B050"/>
          </w:rPr>
        </w:r>
        <w:r w:rsidR="00F3489F" w:rsidRPr="005B32CA">
          <w:rPr>
            <w:rStyle w:val="Hyperlink"/>
            <w:smallCaps/>
            <w:webHidden/>
            <w:color w:val="00B050"/>
          </w:rPr>
          <w:fldChar w:fldCharType="separate"/>
        </w:r>
        <w:r w:rsidR="00F3489F" w:rsidRPr="005B32CA">
          <w:rPr>
            <w:rStyle w:val="Hyperlink"/>
            <w:webHidden/>
            <w:color w:val="00B050"/>
          </w:rPr>
          <w:t>3</w:t>
        </w:r>
        <w:r w:rsidR="00F3489F" w:rsidRPr="005B32CA">
          <w:rPr>
            <w:rStyle w:val="Hyperlink"/>
            <w:smallCaps/>
            <w:webHidden/>
            <w:color w:val="00B050"/>
          </w:rPr>
          <w:fldChar w:fldCharType="end"/>
        </w:r>
      </w:hyperlink>
    </w:p>
    <w:p w:rsidR="00F3489F" w:rsidRPr="005B32CA" w:rsidRDefault="00B31A8C" w:rsidP="00187EE6">
      <w:pPr>
        <w:pStyle w:val="eqiookiIndex12"/>
        <w:rPr>
          <w:rStyle w:val="Hyperlink"/>
          <w:color w:val="00B050"/>
        </w:rPr>
      </w:pPr>
      <w:hyperlink w:anchor="_Toc13153189" w:history="1">
        <w:r w:rsidR="00F3489F" w:rsidRPr="005B32CA">
          <w:rPr>
            <w:rStyle w:val="Hyperlink"/>
            <w:color w:val="00B050"/>
          </w:rPr>
          <w:t>Hinweise bei Notrufen</w:t>
        </w:r>
        <w:r w:rsidR="00F3489F" w:rsidRPr="005B32CA">
          <w:rPr>
            <w:rStyle w:val="Hyperlink"/>
            <w:webHidden/>
            <w:color w:val="00B050"/>
          </w:rPr>
          <w:tab/>
        </w:r>
        <w:r w:rsidR="00F3489F" w:rsidRPr="005B32CA">
          <w:rPr>
            <w:rStyle w:val="Hyperlink"/>
            <w:smallCaps/>
            <w:webHidden/>
            <w:color w:val="00B050"/>
          </w:rPr>
          <w:fldChar w:fldCharType="begin"/>
        </w:r>
        <w:r w:rsidR="00F3489F" w:rsidRPr="005B32CA">
          <w:rPr>
            <w:rStyle w:val="Hyperlink"/>
            <w:webHidden/>
            <w:color w:val="00B050"/>
          </w:rPr>
          <w:instrText xml:space="preserve"> PAGEREF _Toc13153189 \h </w:instrText>
        </w:r>
        <w:r w:rsidR="00F3489F" w:rsidRPr="005B32CA">
          <w:rPr>
            <w:rStyle w:val="Hyperlink"/>
            <w:smallCaps/>
            <w:webHidden/>
            <w:color w:val="00B050"/>
          </w:rPr>
        </w:r>
        <w:r w:rsidR="00F3489F" w:rsidRPr="005B32CA">
          <w:rPr>
            <w:rStyle w:val="Hyperlink"/>
            <w:smallCaps/>
            <w:webHidden/>
            <w:color w:val="00B050"/>
          </w:rPr>
          <w:fldChar w:fldCharType="separate"/>
        </w:r>
        <w:r w:rsidR="00F3489F" w:rsidRPr="005B32CA">
          <w:rPr>
            <w:rStyle w:val="Hyperlink"/>
            <w:webHidden/>
            <w:color w:val="00B050"/>
          </w:rPr>
          <w:t>5</w:t>
        </w:r>
        <w:r w:rsidR="00F3489F" w:rsidRPr="005B32CA">
          <w:rPr>
            <w:rStyle w:val="Hyperlink"/>
            <w:smallCaps/>
            <w:webHidden/>
            <w:color w:val="00B050"/>
          </w:rPr>
          <w:fldChar w:fldCharType="end"/>
        </w:r>
      </w:hyperlink>
    </w:p>
    <w:p w:rsidR="00F3489F" w:rsidRPr="005B32CA" w:rsidRDefault="00B31A8C" w:rsidP="00187EE6">
      <w:pPr>
        <w:pStyle w:val="eqiookiIndex12"/>
        <w:rPr>
          <w:rStyle w:val="Hyperlink"/>
          <w:color w:val="00B050"/>
        </w:rPr>
      </w:pPr>
      <w:hyperlink w:anchor="_Toc13153190" w:history="1">
        <w:r w:rsidR="00F3489F" w:rsidRPr="005B32CA">
          <w:rPr>
            <w:rStyle w:val="Hyperlink"/>
            <w:color w:val="00B050"/>
          </w:rPr>
          <w:t>Alte Gefahrensymbole</w:t>
        </w:r>
        <w:r w:rsidR="00F3489F" w:rsidRPr="005B32CA">
          <w:rPr>
            <w:rStyle w:val="Hyperlink"/>
            <w:webHidden/>
            <w:color w:val="00B050"/>
          </w:rPr>
          <w:tab/>
        </w:r>
        <w:r w:rsidR="00F3489F" w:rsidRPr="005B32CA">
          <w:rPr>
            <w:rStyle w:val="Hyperlink"/>
            <w:smallCaps/>
            <w:webHidden/>
            <w:color w:val="00B050"/>
          </w:rPr>
          <w:fldChar w:fldCharType="begin"/>
        </w:r>
        <w:r w:rsidR="00F3489F" w:rsidRPr="005B32CA">
          <w:rPr>
            <w:rStyle w:val="Hyperlink"/>
            <w:webHidden/>
            <w:color w:val="00B050"/>
          </w:rPr>
          <w:instrText xml:space="preserve"> PAGEREF _Toc13153190 \h </w:instrText>
        </w:r>
        <w:r w:rsidR="00F3489F" w:rsidRPr="005B32CA">
          <w:rPr>
            <w:rStyle w:val="Hyperlink"/>
            <w:smallCaps/>
            <w:webHidden/>
            <w:color w:val="00B050"/>
          </w:rPr>
        </w:r>
        <w:r w:rsidR="00F3489F" w:rsidRPr="005B32CA">
          <w:rPr>
            <w:rStyle w:val="Hyperlink"/>
            <w:smallCaps/>
            <w:webHidden/>
            <w:color w:val="00B050"/>
          </w:rPr>
          <w:fldChar w:fldCharType="separate"/>
        </w:r>
        <w:r w:rsidR="00F3489F" w:rsidRPr="005B32CA">
          <w:rPr>
            <w:rStyle w:val="Hyperlink"/>
            <w:webHidden/>
            <w:color w:val="00B050"/>
          </w:rPr>
          <w:t>5</w:t>
        </w:r>
        <w:r w:rsidR="00F3489F" w:rsidRPr="005B32CA">
          <w:rPr>
            <w:rStyle w:val="Hyperlink"/>
            <w:smallCaps/>
            <w:webHidden/>
            <w:color w:val="00B050"/>
          </w:rPr>
          <w:fldChar w:fldCharType="end"/>
        </w:r>
      </w:hyperlink>
    </w:p>
    <w:p w:rsidR="00F3489F" w:rsidRPr="00CC7043" w:rsidRDefault="00F3489F" w:rsidP="00187EE6">
      <w:pPr>
        <w:pStyle w:val="eqiookiIndex12"/>
      </w:pPr>
      <w:r w:rsidRPr="005B32CA">
        <w:rPr>
          <w:rStyle w:val="Hyperlink"/>
          <w:smallCaps/>
          <w:color w:val="00B050"/>
        </w:rPr>
        <w:fldChar w:fldCharType="end"/>
      </w:r>
    </w:p>
    <w:p w:rsidR="00A24E2C" w:rsidRDefault="00492E31" w:rsidP="006E2753">
      <w:pPr>
        <w:pStyle w:val="eqiooki2"/>
      </w:pPr>
      <w:bookmarkStart w:id="3" w:name="_Toc6870054"/>
      <w:bookmarkStart w:id="4" w:name="_Toc13153185"/>
      <w:bookmarkEnd w:id="1"/>
      <w:bookmarkEnd w:id="2"/>
      <w:r>
        <w:t>G</w:t>
      </w:r>
      <w:bookmarkEnd w:id="3"/>
      <w:r w:rsidR="00985BC9">
        <w:t>HS Gefahrensymbole</w:t>
      </w:r>
      <w:bookmarkEnd w:id="4"/>
    </w:p>
    <w:p w:rsidR="00A24E2C" w:rsidRPr="00886D52" w:rsidRDefault="00985BC9" w:rsidP="00C45CF0">
      <w:pPr>
        <w:pStyle w:val="eqiooki3"/>
        <w:rPr>
          <w:sz w:val="16"/>
          <w:szCs w:val="16"/>
        </w:rPr>
      </w:pPr>
      <w:r>
        <w:t>GHS</w:t>
      </w:r>
    </w:p>
    <w:p w:rsidR="001C407C" w:rsidRDefault="00985BC9" w:rsidP="00985BC9">
      <w:pPr>
        <w:pStyle w:val="eqiookiS14"/>
      </w:pPr>
      <w:r w:rsidRPr="00985BC9">
        <w:rPr>
          <w:rFonts w:ascii="Helvetica Neue Medium" w:hAnsi="Helvetica Neue Medium"/>
        </w:rPr>
        <w:t>Global Harmonisiertes System</w:t>
      </w:r>
    </w:p>
    <w:p w:rsidR="00985BC9" w:rsidRDefault="001C407C" w:rsidP="00985BC9">
      <w:pPr>
        <w:pStyle w:val="eqiookiS14"/>
        <w:rPr>
          <w:i/>
          <w:iCs/>
        </w:rPr>
      </w:pPr>
      <w:r>
        <w:t xml:space="preserve">ein einheitlicher Standard </w:t>
      </w:r>
      <w:r w:rsidR="00985BC9" w:rsidRPr="006B6FF3">
        <w:t>der Vereinten Nationen</w:t>
      </w:r>
      <w:r w:rsidR="00985BC9">
        <w:t xml:space="preserve"> [UN]</w:t>
      </w:r>
      <w:r w:rsidR="00985BC9" w:rsidRPr="006B6FF3">
        <w:t xml:space="preserve"> zur Einstufung und Kennzeichnung von Chemikalien </w:t>
      </w:r>
      <w:r w:rsidR="00985BC9" w:rsidRPr="006B6FF3">
        <w:rPr>
          <w:i/>
          <w:iCs/>
        </w:rPr>
        <w:t>(Globally Harmonized System of Classification)</w:t>
      </w:r>
    </w:p>
    <w:p w:rsidR="00985BC9" w:rsidRDefault="00985BC9" w:rsidP="00985BC9">
      <w:pPr>
        <w:pStyle w:val="eqiooki3"/>
      </w:pPr>
      <w:r>
        <w:t>Gefahrensymbole</w:t>
      </w:r>
    </w:p>
    <w:p w:rsidR="00985BC9" w:rsidRDefault="00985BC9" w:rsidP="00492E31">
      <w:pPr>
        <w:pStyle w:val="eqiookiS14"/>
      </w:pPr>
      <w:r>
        <w:t>Alle Gefahrstoffe müssen nach diesem System gekennzeichnet sein.</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6"/>
        <w:gridCol w:w="3056"/>
        <w:gridCol w:w="3056"/>
      </w:tblGrid>
      <w:tr w:rsidR="00985BC9" w:rsidRPr="001C407C" w:rsidTr="00985BC9">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043522BD" wp14:editId="05826888">
                  <wp:extent cx="899795" cy="899795"/>
                  <wp:effectExtent l="0" t="0" r="0" b="0"/>
                  <wp:docPr id="10" name="Bild 6" descr="Beschreibung: 2000px-GHS-pictogram-explos.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Beschreibung: 2000px-GHS-pictogram-explos.svg.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79DB432A" wp14:editId="6BAC8FCD">
                  <wp:extent cx="899795" cy="899795"/>
                  <wp:effectExtent l="0" t="0" r="0" b="0"/>
                  <wp:docPr id="11"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0B63DC07" wp14:editId="10FC9DC9">
                  <wp:extent cx="899795" cy="899795"/>
                  <wp:effectExtent l="0" t="0" r="0" b="0"/>
                  <wp:docPr id="12" name="Bild 9" descr="Beschreibung: 2000px-GHS-pictogram-rondf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Beschreibung: 2000px-GHS-pictogram-rondflam.svg.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r w:rsidR="00985BC9" w:rsidRPr="001C407C" w:rsidTr="00985BC9">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t>GHS 01</w:t>
            </w:r>
          </w:p>
          <w:p w:rsidR="00985BC9" w:rsidRPr="001C407C" w:rsidRDefault="00985BC9" w:rsidP="00985BC9">
            <w:pPr>
              <w:spacing w:before="40" w:after="40"/>
              <w:jc w:val="center"/>
              <w:rPr>
                <w:rFonts w:ascii="Helvetica Neue" w:hAnsi="Helvetica Neue"/>
                <w:color w:val="FF0000"/>
                <w:sz w:val="22"/>
                <w:szCs w:val="22"/>
              </w:rPr>
            </w:pPr>
            <w:r w:rsidRPr="001C407C">
              <w:rPr>
                <w:rFonts w:ascii="Helvetica Neue" w:hAnsi="Helvetica Neue"/>
                <w:color w:val="FF0000"/>
                <w:sz w:val="22"/>
                <w:szCs w:val="22"/>
              </w:rPr>
              <w:t>GEFAHR, ACHTUNG</w:t>
            </w:r>
          </w:p>
          <w:p w:rsidR="00985BC9" w:rsidRPr="001C407C" w:rsidRDefault="00985BC9" w:rsidP="00985BC9">
            <w:pPr>
              <w:pStyle w:val="eqiookiS14"/>
              <w:jc w:val="center"/>
              <w:rPr>
                <w:rFonts w:ascii="Helvetica Neue" w:hAnsi="Helvetica Neue"/>
              </w:rPr>
            </w:pPr>
            <w:r w:rsidRPr="001C407C">
              <w:rPr>
                <w:rFonts w:ascii="Helvetica Neue" w:hAnsi="Helvetica Neue"/>
                <w:sz w:val="22"/>
                <w:szCs w:val="22"/>
              </w:rPr>
              <w:t>explosive Stoffe</w:t>
            </w:r>
          </w:p>
        </w:t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rPr>
            </w:pPr>
            <w:r w:rsidRPr="001C407C">
              <w:rPr>
                <w:rFonts w:ascii="Helvetica Neue Thin" w:hAnsi="Helvetica Neue Thin"/>
                <w:color w:val="auto"/>
                <w:sz w:val="24"/>
              </w:rPr>
              <w:t>GHS 02</w:t>
            </w:r>
          </w:p>
          <w:p w:rsidR="00985BC9" w:rsidRPr="001C407C" w:rsidRDefault="00985BC9" w:rsidP="00985BC9">
            <w:pPr>
              <w:spacing w:before="40" w:after="40"/>
              <w:jc w:val="center"/>
              <w:rPr>
                <w:rFonts w:ascii="Helvetica Neue" w:hAnsi="Helvetica Neue"/>
                <w:color w:val="FF0000"/>
                <w:sz w:val="22"/>
                <w:szCs w:val="22"/>
              </w:rPr>
            </w:pPr>
            <w:r w:rsidRPr="001C407C">
              <w:rPr>
                <w:rFonts w:ascii="Helvetica Neue" w:hAnsi="Helvetica Neue"/>
                <w:color w:val="FF0000"/>
                <w:sz w:val="22"/>
                <w:szCs w:val="22"/>
              </w:rPr>
              <w:t>GEFAHR, ACHTUNG</w:t>
            </w:r>
          </w:p>
          <w:p w:rsidR="00985BC9" w:rsidRPr="001C407C" w:rsidRDefault="00985BC9" w:rsidP="00985BC9">
            <w:pPr>
              <w:pStyle w:val="eqiookiS14"/>
              <w:jc w:val="center"/>
              <w:rPr>
                <w:rFonts w:ascii="Helvetica Neue" w:hAnsi="Helvetica Neue"/>
              </w:rPr>
            </w:pPr>
            <w:r w:rsidRPr="001C407C">
              <w:rPr>
                <w:rFonts w:ascii="Helvetica Neue" w:hAnsi="Helvetica Neue"/>
                <w:sz w:val="22"/>
                <w:szCs w:val="22"/>
              </w:rPr>
              <w:t>endzündbare Stoffe</w:t>
            </w:r>
            <w:r w:rsidR="00C039DE">
              <w:rPr>
                <w:rFonts w:ascii="Helvetica Neue" w:hAnsi="Helvetica Neue"/>
                <w:sz w:val="22"/>
                <w:szCs w:val="22"/>
              </w:rPr>
              <w:t xml:space="preserve"> </w:t>
            </w:r>
            <w:r w:rsidR="00C039DE">
              <w:rPr>
                <w:rFonts w:ascii="Helvetica Neue" w:hAnsi="Helvetica Neue"/>
                <w:sz w:val="22"/>
                <w:szCs w:val="22"/>
              </w:rPr>
              <w:br/>
            </w:r>
            <w:r w:rsidR="00C039DE" w:rsidRPr="00C039DE">
              <w:rPr>
                <w:rFonts w:ascii="Helvetica Neue Thin" w:hAnsi="Helvetica Neue Thin"/>
                <w:sz w:val="22"/>
                <w:szCs w:val="22"/>
              </w:rPr>
              <w:t>leicht</w:t>
            </w:r>
            <w:r w:rsidR="00C039DE">
              <w:rPr>
                <w:rFonts w:ascii="Helvetica Neue Thin" w:hAnsi="Helvetica Neue Thin"/>
                <w:sz w:val="22"/>
                <w:szCs w:val="22"/>
              </w:rPr>
              <w:t>-</w:t>
            </w:r>
            <w:r w:rsidR="00C039DE" w:rsidRPr="00C039DE">
              <w:rPr>
                <w:rFonts w:ascii="Helvetica Neue Thin" w:hAnsi="Helvetica Neue Thin"/>
                <w:sz w:val="22"/>
                <w:szCs w:val="22"/>
              </w:rPr>
              <w:t xml:space="preserve"> oder </w:t>
            </w:r>
            <w:r w:rsidR="00C039DE">
              <w:rPr>
                <w:rFonts w:ascii="Helvetica Neue Thin" w:hAnsi="Helvetica Neue Thin"/>
                <w:sz w:val="22"/>
                <w:szCs w:val="22"/>
              </w:rPr>
              <w:t>hoch</w:t>
            </w:r>
            <w:r w:rsidR="00C039DE" w:rsidRPr="00C039DE">
              <w:rPr>
                <w:rFonts w:ascii="Helvetica Neue Thin" w:hAnsi="Helvetica Neue Thin"/>
                <w:sz w:val="22"/>
                <w:szCs w:val="22"/>
              </w:rPr>
              <w:t>entzündlich</w:t>
            </w:r>
          </w:p>
        </w:t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rPr>
            </w:pPr>
            <w:r w:rsidRPr="001C407C">
              <w:rPr>
                <w:rFonts w:ascii="Helvetica Neue Thin" w:hAnsi="Helvetica Neue Thin"/>
                <w:color w:val="auto"/>
                <w:sz w:val="24"/>
              </w:rPr>
              <w:t>GHS 03</w:t>
            </w:r>
          </w:p>
          <w:p w:rsidR="00985BC9" w:rsidRPr="001C407C" w:rsidRDefault="00985BC9" w:rsidP="00985BC9">
            <w:pPr>
              <w:spacing w:before="40" w:after="40"/>
              <w:jc w:val="center"/>
              <w:rPr>
                <w:rFonts w:ascii="Helvetica Neue" w:hAnsi="Helvetica Neue"/>
                <w:color w:val="FF0000"/>
                <w:sz w:val="22"/>
                <w:szCs w:val="22"/>
              </w:rPr>
            </w:pPr>
            <w:r w:rsidRPr="001C407C">
              <w:rPr>
                <w:rFonts w:ascii="Helvetica Neue" w:hAnsi="Helvetica Neue"/>
                <w:color w:val="FF0000"/>
                <w:sz w:val="22"/>
                <w:szCs w:val="22"/>
              </w:rPr>
              <w:t>GEFAHR, ACHTUNG</w:t>
            </w:r>
          </w:p>
          <w:p w:rsidR="00985BC9" w:rsidRPr="001C407C" w:rsidRDefault="00985BC9" w:rsidP="00985BC9">
            <w:pPr>
              <w:pStyle w:val="eqiookiS14"/>
              <w:jc w:val="center"/>
              <w:rPr>
                <w:rFonts w:ascii="Helvetica Neue" w:hAnsi="Helvetica Neue"/>
              </w:rPr>
            </w:pPr>
            <w:r w:rsidRPr="001C407C">
              <w:rPr>
                <w:rFonts w:ascii="Helvetica Neue" w:hAnsi="Helvetica Neue"/>
                <w:sz w:val="22"/>
                <w:szCs w:val="22"/>
              </w:rPr>
              <w:t xml:space="preserve">oxidierbare Stoffe </w:t>
            </w:r>
            <w:r w:rsidRPr="00C039DE">
              <w:rPr>
                <w:rFonts w:ascii="Helvetica Neue Thin" w:hAnsi="Helvetica Neue Thin"/>
                <w:sz w:val="22"/>
                <w:szCs w:val="22"/>
              </w:rPr>
              <w:t>brandfördernd, entzündend</w:t>
            </w:r>
          </w:p>
        </w:tc>
      </w:tr>
      <w:tr w:rsidR="00985BC9" w:rsidRPr="001C407C" w:rsidTr="00985BC9">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677688CA" wp14:editId="496A88B8">
                  <wp:extent cx="899795" cy="899795"/>
                  <wp:effectExtent l="0" t="0" r="0" b="0"/>
                  <wp:docPr id="13" name="Bild 4" descr="Beschreibung: 2000px-GHS-pictogram-bottl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Beschreibung: 2000px-GHS-pictogram-bottle.svg.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7FCB2D03" wp14:editId="308AD057">
                  <wp:extent cx="899795" cy="899795"/>
                  <wp:effectExtent l="0" t="0" r="0" b="0"/>
                  <wp:docPr id="14"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2663A4C5" wp14:editId="57B4D967">
                  <wp:extent cx="899795" cy="899795"/>
                  <wp:effectExtent l="0" t="0" r="0" b="0"/>
                  <wp:docPr id="15" name="Bild 11" descr="Beschreibung: 2000px-GHS-pictogram-skull.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1" descr="Beschreibung: 2000px-GHS-pictogram-skull.svg.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r w:rsidR="00985BC9" w:rsidRPr="001C407C" w:rsidTr="00985BC9">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t>GHS 04</w:t>
            </w:r>
          </w:p>
          <w:p w:rsidR="00985BC9" w:rsidRPr="001C407C" w:rsidRDefault="00985BC9" w:rsidP="00985BC9">
            <w:pPr>
              <w:spacing w:before="40" w:after="40"/>
              <w:jc w:val="center"/>
              <w:rPr>
                <w:rFonts w:ascii="Helvetica Neue" w:hAnsi="Helvetica Neue"/>
                <w:sz w:val="22"/>
                <w:szCs w:val="22"/>
              </w:rPr>
            </w:pPr>
            <w:r w:rsidRPr="001C407C">
              <w:rPr>
                <w:rFonts w:ascii="Helvetica Neue" w:hAnsi="Helvetica Neue"/>
                <w:color w:val="FF0000"/>
                <w:sz w:val="22"/>
                <w:szCs w:val="22"/>
              </w:rPr>
              <w:t>ACHTUNG</w:t>
            </w:r>
          </w:p>
          <w:p w:rsidR="00985BC9" w:rsidRPr="001C407C" w:rsidRDefault="00985BC9" w:rsidP="00985BC9">
            <w:pPr>
              <w:pStyle w:val="Formatvorlage1"/>
              <w:jc w:val="center"/>
              <w:rPr>
                <w:rFonts w:ascii="Helvetica Neue" w:hAnsi="Helvetica Neue"/>
                <w:color w:val="FF0000"/>
                <w:sz w:val="24"/>
              </w:rPr>
            </w:pPr>
            <w:r w:rsidRPr="001C407C">
              <w:rPr>
                <w:rFonts w:ascii="Helvetica Neue" w:hAnsi="Helvetica Neue"/>
                <w:color w:val="auto"/>
                <w:sz w:val="22"/>
                <w:szCs w:val="22"/>
              </w:rPr>
              <w:t>Gase unter Druck</w:t>
            </w:r>
          </w:p>
        </w:t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t>GHS 05</w:t>
            </w:r>
          </w:p>
          <w:p w:rsidR="00985BC9" w:rsidRPr="001C407C" w:rsidRDefault="00985BC9" w:rsidP="00985BC9">
            <w:pPr>
              <w:spacing w:before="40" w:after="40"/>
              <w:jc w:val="center"/>
              <w:rPr>
                <w:rFonts w:ascii="Helvetica Neue" w:hAnsi="Helvetica Neue"/>
                <w:sz w:val="22"/>
                <w:szCs w:val="22"/>
              </w:rPr>
            </w:pPr>
            <w:r w:rsidRPr="001C407C">
              <w:rPr>
                <w:rFonts w:ascii="Helvetica Neue" w:hAnsi="Helvetica Neue"/>
                <w:color w:val="FF0000"/>
                <w:sz w:val="22"/>
                <w:szCs w:val="22"/>
              </w:rPr>
              <w:t>GEFAHR</w:t>
            </w:r>
          </w:p>
          <w:p w:rsidR="00985BC9" w:rsidRPr="001C407C" w:rsidRDefault="00985BC9" w:rsidP="00985BC9">
            <w:pPr>
              <w:pStyle w:val="Formatvorlage1"/>
              <w:jc w:val="center"/>
              <w:rPr>
                <w:rFonts w:ascii="Helvetica Neue" w:hAnsi="Helvetica Neue"/>
                <w:color w:val="FF0000"/>
                <w:sz w:val="24"/>
              </w:rPr>
            </w:pPr>
            <w:r w:rsidRPr="001C407C">
              <w:rPr>
                <w:rFonts w:ascii="Helvetica Neue" w:hAnsi="Helvetica Neue"/>
                <w:color w:val="auto"/>
                <w:sz w:val="22"/>
                <w:szCs w:val="22"/>
              </w:rPr>
              <w:t>korrosive (ätzende) Stoffe</w:t>
            </w:r>
          </w:p>
        </w:t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t>GHS 06</w:t>
            </w:r>
          </w:p>
          <w:p w:rsidR="00985BC9" w:rsidRPr="001C407C" w:rsidRDefault="00985BC9" w:rsidP="00985BC9">
            <w:pPr>
              <w:spacing w:before="40" w:after="40"/>
              <w:jc w:val="center"/>
              <w:rPr>
                <w:rFonts w:ascii="Helvetica Neue" w:hAnsi="Helvetica Neue"/>
                <w:color w:val="FF0000"/>
                <w:sz w:val="22"/>
                <w:szCs w:val="22"/>
              </w:rPr>
            </w:pPr>
            <w:r w:rsidRPr="001C407C">
              <w:rPr>
                <w:rFonts w:ascii="Helvetica Neue" w:hAnsi="Helvetica Neue"/>
                <w:color w:val="FF0000"/>
                <w:sz w:val="22"/>
                <w:szCs w:val="22"/>
              </w:rPr>
              <w:t>GEFAHR</w:t>
            </w:r>
          </w:p>
          <w:p w:rsidR="00985BC9" w:rsidRPr="001C407C" w:rsidRDefault="00985BC9" w:rsidP="00985BC9">
            <w:pPr>
              <w:pStyle w:val="Formatvorlage1"/>
              <w:jc w:val="center"/>
              <w:rPr>
                <w:rFonts w:ascii="Helvetica Neue" w:hAnsi="Helvetica Neue"/>
                <w:color w:val="FF0000"/>
                <w:sz w:val="24"/>
              </w:rPr>
            </w:pPr>
            <w:r w:rsidRPr="001C407C">
              <w:rPr>
                <w:rFonts w:ascii="Helvetica Neue" w:hAnsi="Helvetica Neue"/>
                <w:color w:val="auto"/>
                <w:sz w:val="22"/>
                <w:szCs w:val="22"/>
              </w:rPr>
              <w:t>giftige Stoffe</w:t>
            </w:r>
          </w:p>
        </w:tc>
      </w:tr>
      <w:tr w:rsidR="00985BC9" w:rsidRPr="001C407C" w:rsidTr="001C407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7E6ED4BD" wp14:editId="7CE44FD1">
                  <wp:extent cx="899795" cy="899795"/>
                  <wp:effectExtent l="0" t="0" r="0" b="0"/>
                  <wp:docPr id="16" name="Bild 10" descr="Beschreibung: 2000px-GHS-pictogram-silhouet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2000px-GHS-pictogram-silhouete.svg.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12BF1507" wp14:editId="479664EA">
                  <wp:extent cx="899795" cy="899795"/>
                  <wp:effectExtent l="0" t="0" r="0" b="0"/>
                  <wp:docPr id="17"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3056" w:type="dxa"/>
            <w:tcBorders>
              <w:bottom w:val="nil"/>
            </w:tcBorders>
          </w:tcPr>
          <w:p w:rsidR="00985BC9" w:rsidRPr="001C407C" w:rsidRDefault="00985BC9" w:rsidP="00985BC9">
            <w:pPr>
              <w:pStyle w:val="eqiookiS14"/>
              <w:jc w:val="center"/>
              <w:rPr>
                <w:rFonts w:ascii="Helvetica Neue" w:hAnsi="Helvetica Neue"/>
              </w:rPr>
            </w:pPr>
            <w:r w:rsidRPr="001C407C">
              <w:rPr>
                <w:rFonts w:ascii="Helvetica Neue" w:hAnsi="Helvetica Neue"/>
                <w:noProof/>
              </w:rPr>
              <w:drawing>
                <wp:inline distT="0" distB="0" distL="0" distR="0" wp14:anchorId="7284A1CA" wp14:editId="653FA68F">
                  <wp:extent cx="899795" cy="899795"/>
                  <wp:effectExtent l="0" t="0" r="0" b="0"/>
                  <wp:docPr id="18" name="Bild 8" descr="Beschreibung: 2000px-GHS-pictogram-pollu.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 descr="Beschreibung: 2000px-GHS-pictogram-pollu.svg.pn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r w:rsidR="00985BC9" w:rsidRPr="001C407C" w:rsidTr="001C407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t>GHS 07</w:t>
            </w:r>
          </w:p>
          <w:p w:rsidR="00985BC9" w:rsidRPr="001C407C" w:rsidRDefault="00985BC9" w:rsidP="00985BC9">
            <w:pPr>
              <w:spacing w:before="40" w:after="40"/>
              <w:jc w:val="center"/>
              <w:rPr>
                <w:rFonts w:ascii="Helvetica Neue" w:hAnsi="Helvetica Neue"/>
                <w:color w:val="FF0000"/>
                <w:sz w:val="22"/>
                <w:szCs w:val="22"/>
              </w:rPr>
            </w:pPr>
            <w:r w:rsidRPr="001C407C">
              <w:rPr>
                <w:rFonts w:ascii="Helvetica Neue" w:hAnsi="Helvetica Neue"/>
                <w:color w:val="FF0000"/>
                <w:sz w:val="22"/>
                <w:szCs w:val="22"/>
              </w:rPr>
              <w:t>GEFAHR</w:t>
            </w:r>
          </w:p>
          <w:p w:rsidR="00985BC9" w:rsidRPr="001C407C" w:rsidRDefault="00985BC9" w:rsidP="001C407C">
            <w:pPr>
              <w:spacing w:before="40" w:after="40"/>
              <w:jc w:val="center"/>
              <w:rPr>
                <w:rFonts w:ascii="Helvetica Neue" w:hAnsi="Helvetica Neue"/>
                <w:sz w:val="22"/>
                <w:szCs w:val="22"/>
              </w:rPr>
            </w:pPr>
            <w:r w:rsidRPr="001C407C">
              <w:rPr>
                <w:rFonts w:ascii="Helvetica Neue" w:hAnsi="Helvetica Neue"/>
                <w:sz w:val="22"/>
                <w:szCs w:val="22"/>
              </w:rPr>
              <w:t>Gesundheitsgefahren</w:t>
            </w:r>
          </w:p>
          <w:p w:rsidR="001C407C" w:rsidRPr="001C407C" w:rsidRDefault="001C407C" w:rsidP="001C407C">
            <w:pPr>
              <w:spacing w:before="40" w:after="40"/>
              <w:jc w:val="center"/>
              <w:rPr>
                <w:rFonts w:ascii="Helvetica Neue Thin" w:hAnsi="Helvetica Neue Thin"/>
                <w:sz w:val="22"/>
                <w:szCs w:val="22"/>
              </w:rPr>
            </w:pPr>
            <w:r w:rsidRPr="001C407C">
              <w:rPr>
                <w:rFonts w:ascii="Helvetica Neue Medium" w:hAnsi="Helvetica Neue Medium"/>
                <w:sz w:val="20"/>
                <w:szCs w:val="20"/>
              </w:rPr>
              <w:lastRenderedPageBreak/>
              <w:t>C</w:t>
            </w:r>
            <w:r w:rsidRPr="001C407C">
              <w:rPr>
                <w:rFonts w:ascii="Helvetica Neue Thin" w:hAnsi="Helvetica Neue Thin"/>
                <w:sz w:val="20"/>
                <w:szCs w:val="20"/>
              </w:rPr>
              <w:t xml:space="preserve"> – krebserregend (</w:t>
            </w:r>
            <w:r w:rsidRPr="005D1A3F">
              <w:rPr>
                <w:rFonts w:ascii="Helvetica Neue Medium" w:hAnsi="Helvetica Neue Medium"/>
                <w:sz w:val="20"/>
                <w:szCs w:val="20"/>
              </w:rPr>
              <w:t>c</w:t>
            </w:r>
            <w:r w:rsidR="00781722">
              <w:rPr>
                <w:rFonts w:ascii="Helvetica Neue Thin" w:hAnsi="Helvetica Neue Thin"/>
                <w:sz w:val="20"/>
                <w:szCs w:val="20"/>
              </w:rPr>
              <w:t>arcinogen</w:t>
            </w:r>
            <w:r w:rsidR="005D1A3F">
              <w:rPr>
                <w:rFonts w:ascii="Helvetica Neue Thin" w:hAnsi="Helvetica Neue Thin"/>
                <w:sz w:val="20"/>
                <w:szCs w:val="20"/>
              </w:rPr>
              <w:t>, cancerogen</w:t>
            </w:r>
            <w:r w:rsidRPr="001C407C">
              <w:rPr>
                <w:rFonts w:ascii="Helvetica Neue Thin" w:hAnsi="Helvetica Neue Thin"/>
                <w:sz w:val="20"/>
                <w:szCs w:val="20"/>
              </w:rPr>
              <w:t xml:space="preserve">), </w:t>
            </w:r>
            <w:r w:rsidRPr="001C407C">
              <w:rPr>
                <w:rFonts w:ascii="Helvetica Neue Medium" w:hAnsi="Helvetica Neue Medium"/>
                <w:sz w:val="20"/>
                <w:szCs w:val="20"/>
              </w:rPr>
              <w:t>M</w:t>
            </w:r>
            <w:r w:rsidRPr="001C407C">
              <w:rPr>
                <w:rFonts w:ascii="Helvetica Neue Thin" w:hAnsi="Helvetica Neue Thin"/>
                <w:sz w:val="20"/>
                <w:szCs w:val="20"/>
              </w:rPr>
              <w:t xml:space="preserve"> – </w:t>
            </w:r>
            <w:r w:rsidR="005D1A3F" w:rsidRPr="001C407C">
              <w:rPr>
                <w:rFonts w:ascii="Helvetica Neue Thin" w:hAnsi="Helvetica Neue Thin"/>
                <w:sz w:val="20"/>
                <w:szCs w:val="20"/>
              </w:rPr>
              <w:t>erbgut</w:t>
            </w:r>
            <w:r w:rsidR="005D1A3F">
              <w:rPr>
                <w:rFonts w:ascii="Helvetica Neue Thin" w:hAnsi="Helvetica Neue Thin"/>
                <w:sz w:val="20"/>
                <w:szCs w:val="20"/>
              </w:rPr>
              <w:t>verändernd</w:t>
            </w:r>
            <w:r w:rsidR="005D1A3F" w:rsidRPr="001C407C">
              <w:rPr>
                <w:rFonts w:ascii="Helvetica Neue Thin" w:hAnsi="Helvetica Neue Thin"/>
                <w:sz w:val="20"/>
                <w:szCs w:val="20"/>
              </w:rPr>
              <w:t xml:space="preserve"> </w:t>
            </w:r>
            <w:r w:rsidRPr="001C407C">
              <w:rPr>
                <w:rFonts w:ascii="Helvetica Neue Thin" w:hAnsi="Helvetica Neue Thin"/>
                <w:sz w:val="20"/>
                <w:szCs w:val="20"/>
              </w:rPr>
              <w:t>(</w:t>
            </w:r>
            <w:r w:rsidR="005D1A3F" w:rsidRPr="005D1A3F">
              <w:rPr>
                <w:rFonts w:ascii="Helvetica Neue Medium" w:hAnsi="Helvetica Neue Medium"/>
                <w:sz w:val="20"/>
                <w:szCs w:val="20"/>
              </w:rPr>
              <w:t>m</w:t>
            </w:r>
            <w:r w:rsidR="005D1A3F" w:rsidRPr="001C407C">
              <w:rPr>
                <w:rFonts w:ascii="Helvetica Neue Thin" w:hAnsi="Helvetica Neue Thin"/>
                <w:sz w:val="20"/>
                <w:szCs w:val="20"/>
              </w:rPr>
              <w:t>utagen</w:t>
            </w:r>
            <w:r w:rsidRPr="001C407C">
              <w:rPr>
                <w:rFonts w:ascii="Helvetica Neue Thin" w:hAnsi="Helvetica Neue Thin"/>
                <w:sz w:val="20"/>
                <w:szCs w:val="20"/>
              </w:rPr>
              <w:t xml:space="preserve">), </w:t>
            </w:r>
            <w:r w:rsidRPr="001C407C">
              <w:rPr>
                <w:rFonts w:ascii="Helvetica Neue Medium" w:hAnsi="Helvetica Neue Medium"/>
                <w:sz w:val="20"/>
                <w:szCs w:val="20"/>
              </w:rPr>
              <w:t>R</w:t>
            </w:r>
            <w:r w:rsidRPr="001C407C">
              <w:rPr>
                <w:rFonts w:ascii="Helvetica Neue Thin" w:hAnsi="Helvetica Neue Thin"/>
                <w:sz w:val="20"/>
                <w:szCs w:val="20"/>
              </w:rPr>
              <w:t xml:space="preserve"> – </w:t>
            </w:r>
            <w:r w:rsidRPr="005D1A3F">
              <w:rPr>
                <w:rFonts w:ascii="Helvetica Neue Medium" w:hAnsi="Helvetica Neue Medium"/>
                <w:sz w:val="20"/>
                <w:szCs w:val="20"/>
              </w:rPr>
              <w:t>r</w:t>
            </w:r>
            <w:r w:rsidRPr="001C407C">
              <w:rPr>
                <w:rFonts w:ascii="Helvetica Neue Thin" w:hAnsi="Helvetica Neue Thin"/>
                <w:sz w:val="20"/>
                <w:szCs w:val="20"/>
              </w:rPr>
              <w:t>eproduktionstoxisch (fortpflanzungsgefährdend</w:t>
            </w:r>
            <w:r w:rsidR="00781722">
              <w:rPr>
                <w:rFonts w:ascii="Helvetica Neue Thin" w:hAnsi="Helvetica Neue Thin"/>
                <w:sz w:val="20"/>
                <w:szCs w:val="20"/>
              </w:rPr>
              <w:t xml:space="preserve"> und fruchtschädigend</w:t>
            </w:r>
            <w:r w:rsidRPr="001C407C">
              <w:rPr>
                <w:rFonts w:ascii="Helvetica Neue Thin" w:hAnsi="Helvetica Neue Thin"/>
                <w:sz w:val="20"/>
                <w:szCs w:val="20"/>
              </w:rPr>
              <w:t>)</w:t>
            </w:r>
          </w:p>
        </w:t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lastRenderedPageBreak/>
              <w:t>GHS 08</w:t>
            </w:r>
          </w:p>
          <w:p w:rsidR="001C407C" w:rsidRPr="001C407C" w:rsidRDefault="001C407C" w:rsidP="001C407C">
            <w:pPr>
              <w:spacing w:before="40" w:after="40"/>
              <w:jc w:val="center"/>
              <w:rPr>
                <w:rFonts w:ascii="Helvetica Neue" w:hAnsi="Helvetica Neue"/>
                <w:color w:val="FF0000"/>
                <w:sz w:val="22"/>
                <w:szCs w:val="22"/>
              </w:rPr>
            </w:pPr>
            <w:r w:rsidRPr="001C407C">
              <w:rPr>
                <w:rFonts w:ascii="Helvetica Neue" w:hAnsi="Helvetica Neue"/>
                <w:color w:val="FF0000"/>
                <w:sz w:val="22"/>
                <w:szCs w:val="22"/>
              </w:rPr>
              <w:t>ACHTUNG</w:t>
            </w:r>
          </w:p>
          <w:p w:rsidR="001C407C" w:rsidRDefault="001C407C" w:rsidP="001C407C">
            <w:pPr>
              <w:pStyle w:val="Formatvorlage1"/>
              <w:jc w:val="center"/>
              <w:rPr>
                <w:rFonts w:ascii="Helvetica Neue" w:hAnsi="Helvetica Neue"/>
                <w:color w:val="auto"/>
                <w:sz w:val="22"/>
                <w:szCs w:val="22"/>
              </w:rPr>
            </w:pPr>
            <w:r w:rsidRPr="001C407C">
              <w:rPr>
                <w:rFonts w:ascii="Helvetica Neue" w:hAnsi="Helvetica Neue"/>
                <w:color w:val="auto"/>
                <w:sz w:val="22"/>
                <w:szCs w:val="22"/>
              </w:rPr>
              <w:t>Achtung! Vorsicht!</w:t>
            </w:r>
          </w:p>
          <w:p w:rsidR="00985BC9" w:rsidRPr="001C407C" w:rsidRDefault="001C407C" w:rsidP="001C407C">
            <w:pPr>
              <w:pStyle w:val="Formatvorlage1"/>
              <w:jc w:val="center"/>
              <w:rPr>
                <w:rFonts w:ascii="Helvetica Neue" w:hAnsi="Helvetica Neue"/>
                <w:color w:val="FF0000"/>
                <w:sz w:val="24"/>
              </w:rPr>
            </w:pPr>
            <w:r w:rsidRPr="00C039DE">
              <w:rPr>
                <w:rFonts w:ascii="Helvetica Neue Thin" w:hAnsi="Helvetica Neue Thin"/>
                <w:color w:val="auto"/>
                <w:sz w:val="22"/>
                <w:szCs w:val="22"/>
              </w:rPr>
              <w:lastRenderedPageBreak/>
              <w:t>z.B.</w:t>
            </w:r>
            <w:r w:rsidRPr="001C407C">
              <w:rPr>
                <w:rFonts w:ascii="Helvetica Neue" w:hAnsi="Helvetica Neue"/>
                <w:i/>
                <w:color w:val="auto"/>
                <w:sz w:val="22"/>
                <w:szCs w:val="22"/>
              </w:rPr>
              <w:t xml:space="preserve"> </w:t>
            </w:r>
            <w:r w:rsidRPr="001C407C">
              <w:rPr>
                <w:rFonts w:ascii="Helvetica Neue Thin" w:hAnsi="Helvetica Neue Thin"/>
                <w:color w:val="auto"/>
                <w:sz w:val="22"/>
                <w:szCs w:val="22"/>
              </w:rPr>
              <w:t>reizend, akute Toxidizität</w:t>
            </w:r>
            <w:r w:rsidR="00541B98">
              <w:rPr>
                <w:rFonts w:ascii="Helvetica Neue Thin" w:hAnsi="Helvetica Neue Thin"/>
                <w:color w:val="auto"/>
                <w:sz w:val="22"/>
                <w:szCs w:val="22"/>
              </w:rPr>
              <w:t xml:space="preserve">, </w:t>
            </w:r>
            <w:r w:rsidR="00541B98" w:rsidRPr="00541B98">
              <w:rPr>
                <w:rFonts w:ascii="Helvetica Neue Thin" w:hAnsi="Helvetica Neue Thin"/>
                <w:color w:val="auto"/>
                <w:sz w:val="22"/>
                <w:szCs w:val="22"/>
              </w:rPr>
              <w:t>gesundheitssch</w:t>
            </w:r>
            <w:r w:rsidR="00541B98">
              <w:rPr>
                <w:rFonts w:ascii="Helvetica Neue Thin" w:hAnsi="Helvetica Neue Thin"/>
                <w:color w:val="auto"/>
                <w:sz w:val="22"/>
                <w:szCs w:val="22"/>
              </w:rPr>
              <w:t>ä</w:t>
            </w:r>
            <w:r w:rsidR="00541B98" w:rsidRPr="00541B98">
              <w:rPr>
                <w:rFonts w:ascii="Helvetica Neue Thin" w:hAnsi="Helvetica Neue Thin"/>
                <w:color w:val="auto"/>
                <w:sz w:val="22"/>
                <w:szCs w:val="22"/>
              </w:rPr>
              <w:t>dlich, sensibilisierend, bet</w:t>
            </w:r>
            <w:r w:rsidR="00541B98">
              <w:rPr>
                <w:rFonts w:ascii="Helvetica Neue Thin" w:hAnsi="Helvetica Neue Thin"/>
                <w:color w:val="auto"/>
                <w:sz w:val="22"/>
                <w:szCs w:val="22"/>
              </w:rPr>
              <w:t>ä</w:t>
            </w:r>
            <w:r w:rsidR="00541B98" w:rsidRPr="00541B98">
              <w:rPr>
                <w:rFonts w:ascii="Helvetica Neue Thin" w:hAnsi="Helvetica Neue Thin"/>
                <w:color w:val="auto"/>
                <w:sz w:val="22"/>
                <w:szCs w:val="22"/>
              </w:rPr>
              <w:t>ubend</w:t>
            </w:r>
          </w:p>
        </w:tc>
        <w:tc>
          <w:tcPr>
            <w:tcW w:w="3056" w:type="dxa"/>
            <w:tcBorders>
              <w:top w:val="nil"/>
              <w:bottom w:val="single" w:sz="2" w:space="0" w:color="auto"/>
            </w:tcBorders>
          </w:tcPr>
          <w:p w:rsidR="00985BC9" w:rsidRPr="001C407C" w:rsidRDefault="00985BC9" w:rsidP="00985BC9">
            <w:pPr>
              <w:pStyle w:val="Formatvorlage1"/>
              <w:jc w:val="center"/>
              <w:rPr>
                <w:rFonts w:ascii="Helvetica Neue Thin" w:hAnsi="Helvetica Neue Thin"/>
                <w:color w:val="auto"/>
                <w:sz w:val="24"/>
              </w:rPr>
            </w:pPr>
            <w:r w:rsidRPr="001C407C">
              <w:rPr>
                <w:rFonts w:ascii="Helvetica Neue Thin" w:hAnsi="Helvetica Neue Thin"/>
                <w:color w:val="auto"/>
                <w:sz w:val="24"/>
              </w:rPr>
              <w:lastRenderedPageBreak/>
              <w:t>GHS 09</w:t>
            </w:r>
          </w:p>
          <w:p w:rsidR="00985BC9" w:rsidRPr="001C407C" w:rsidRDefault="001C407C" w:rsidP="00985BC9">
            <w:pPr>
              <w:pStyle w:val="Formatvorlage1"/>
              <w:jc w:val="center"/>
              <w:rPr>
                <w:rFonts w:ascii="Helvetica Neue" w:hAnsi="Helvetica Neue"/>
                <w:color w:val="FF0000"/>
                <w:sz w:val="24"/>
              </w:rPr>
            </w:pPr>
            <w:r w:rsidRPr="001C407C">
              <w:rPr>
                <w:rFonts w:ascii="Helvetica Neue" w:hAnsi="Helvetica Neue"/>
                <w:color w:val="auto"/>
                <w:sz w:val="22"/>
                <w:szCs w:val="22"/>
              </w:rPr>
              <w:t>umweltgefährdend</w:t>
            </w:r>
          </w:p>
        </w:tc>
      </w:tr>
    </w:tbl>
    <w:p w:rsidR="00985BC9" w:rsidRDefault="00985BC9" w:rsidP="00492E31">
      <w:pPr>
        <w:pStyle w:val="eqiookiS14"/>
      </w:pPr>
    </w:p>
    <w:p w:rsidR="00985BC9" w:rsidRDefault="00B8576A" w:rsidP="00B8576A">
      <w:pPr>
        <w:pStyle w:val="eqiooki2"/>
      </w:pPr>
      <w:bookmarkStart w:id="5" w:name="_Toc13153186"/>
      <w:r>
        <w:t>GHS Gefahren- und Sicherheitshinweise</w:t>
      </w:r>
      <w:bookmarkEnd w:id="5"/>
    </w:p>
    <w:p w:rsidR="00985BC9" w:rsidRDefault="00B8576A" w:rsidP="00B8576A">
      <w:pPr>
        <w:pStyle w:val="eqiooki3"/>
      </w:pPr>
      <w:r>
        <w:t>H – Sätze</w:t>
      </w:r>
    </w:p>
    <w:p w:rsidR="00B8576A" w:rsidRPr="00B8576A" w:rsidRDefault="00B8576A" w:rsidP="00B8576A">
      <w:pPr>
        <w:pStyle w:val="eqiookiS14"/>
        <w:rPr>
          <w:i/>
          <w:iCs/>
        </w:rPr>
      </w:pPr>
      <w:r>
        <w:t>Gefahrenhinweise</w:t>
      </w:r>
      <w:r w:rsidRPr="00B8576A">
        <w:rPr>
          <w:i/>
          <w:iCs/>
        </w:rPr>
        <w:t xml:space="preserve"> (ehemals R-Sätze)</w:t>
      </w:r>
    </w:p>
    <w:p w:rsidR="00985BC9" w:rsidRDefault="00B8576A" w:rsidP="00B8576A">
      <w:pPr>
        <w:pStyle w:val="eqiooki3"/>
      </w:pPr>
      <w:r>
        <w:t>EUH – Sätze</w:t>
      </w:r>
    </w:p>
    <w:p w:rsidR="00B8576A" w:rsidRPr="00B8576A" w:rsidRDefault="00B8576A" w:rsidP="00B8576A">
      <w:pPr>
        <w:pStyle w:val="eqiookiS14"/>
      </w:pPr>
      <w:r w:rsidRPr="00B8576A">
        <w:t xml:space="preserve">besondere Gefährdungen </w:t>
      </w:r>
      <w:r w:rsidRPr="00B8576A">
        <w:rPr>
          <w:i/>
          <w:iCs/>
        </w:rPr>
        <w:t>(nur</w:t>
      </w:r>
      <w:r>
        <w:rPr>
          <w:i/>
          <w:iCs/>
        </w:rPr>
        <w:t xml:space="preserve"> in der</w:t>
      </w:r>
      <w:r w:rsidRPr="00B8576A">
        <w:rPr>
          <w:i/>
          <w:iCs/>
        </w:rPr>
        <w:t xml:space="preserve"> EU)</w:t>
      </w:r>
    </w:p>
    <w:p w:rsidR="00985BC9" w:rsidRDefault="00B8576A" w:rsidP="00B8576A">
      <w:pPr>
        <w:pStyle w:val="eqiookiS12"/>
      </w:pPr>
      <w:r>
        <w:t>P – Sätze</w:t>
      </w:r>
    </w:p>
    <w:p w:rsidR="00B8576A" w:rsidRPr="00B8576A" w:rsidRDefault="00B8576A" w:rsidP="00B8576A">
      <w:pPr>
        <w:pStyle w:val="eqiookiS14"/>
      </w:pPr>
      <w:r w:rsidRPr="00B8576A">
        <w:t>Sicherheitshinweise (ehemals S-Sätze)</w:t>
      </w:r>
    </w:p>
    <w:p w:rsidR="00985BC9" w:rsidRDefault="00B8576A" w:rsidP="00B8576A">
      <w:pPr>
        <w:pStyle w:val="eqiooki4"/>
      </w:pPr>
      <w:r>
        <w:t>Beispiel für eine GHS – Kennzeichnung</w:t>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345"/>
        <w:gridCol w:w="5827"/>
      </w:tblGrid>
      <w:tr w:rsidR="00B8576A" w:rsidRPr="000C5D0E" w:rsidTr="00B8576A">
        <w:tc>
          <w:tcPr>
            <w:tcW w:w="3369" w:type="dxa"/>
            <w:shd w:val="clear" w:color="auto" w:fill="auto"/>
            <w:vAlign w:val="center"/>
          </w:tcPr>
          <w:p w:rsidR="00B8576A" w:rsidRPr="00B8576A" w:rsidRDefault="00B8576A" w:rsidP="00B8576A">
            <w:pPr>
              <w:pStyle w:val="eqiookiS12"/>
              <w:jc w:val="center"/>
            </w:pPr>
            <w:r w:rsidRPr="00B8576A">
              <w:rPr>
                <w:noProof/>
              </w:rPr>
              <w:drawing>
                <wp:inline distT="0" distB="0" distL="0" distR="0" wp14:anchorId="2E4F81A7" wp14:editId="3B2DB68A">
                  <wp:extent cx="899795" cy="899795"/>
                  <wp:effectExtent l="0" t="0" r="0" b="0"/>
                  <wp:docPr id="19"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B8576A" w:rsidRPr="00B8576A" w:rsidRDefault="00B8576A" w:rsidP="00B8576A">
            <w:pPr>
              <w:pStyle w:val="eqiookiS12"/>
              <w:jc w:val="center"/>
            </w:pPr>
            <w:r w:rsidRPr="00B8576A">
              <w:rPr>
                <w:spacing w:val="40"/>
              </w:rPr>
              <w:t>GEFAHR</w:t>
            </w:r>
          </w:p>
          <w:p w:rsidR="00B8576A" w:rsidRPr="00B8576A" w:rsidRDefault="00B8576A" w:rsidP="00B8576A">
            <w:pPr>
              <w:pStyle w:val="eqiookiS12"/>
              <w:jc w:val="center"/>
              <w:rPr>
                <w:sz w:val="36"/>
                <w:szCs w:val="36"/>
              </w:rPr>
            </w:pPr>
            <w:r w:rsidRPr="00B8576A">
              <w:rPr>
                <w:rFonts w:ascii="Helvetica Neue Medium" w:hAnsi="Helvetica Neue Medium"/>
                <w:sz w:val="36"/>
                <w:szCs w:val="36"/>
              </w:rPr>
              <w:t>Schwefelsäure</w:t>
            </w:r>
            <w:r w:rsidRPr="00B8576A">
              <w:rPr>
                <w:sz w:val="36"/>
                <w:szCs w:val="36"/>
              </w:rPr>
              <w:t xml:space="preserve"> </w:t>
            </w:r>
            <w:r>
              <w:rPr>
                <w:sz w:val="36"/>
                <w:szCs w:val="36"/>
              </w:rPr>
              <w:br/>
            </w:r>
            <w:r w:rsidRPr="00B8576A">
              <w:rPr>
                <w:sz w:val="28"/>
                <w:szCs w:val="28"/>
              </w:rPr>
              <w:t>96%-ig</w:t>
            </w:r>
          </w:p>
          <w:p w:rsidR="00B8576A" w:rsidRPr="00B8576A" w:rsidRDefault="00B8576A" w:rsidP="00B8576A">
            <w:pPr>
              <w:pStyle w:val="eqiookiS12"/>
              <w:jc w:val="center"/>
              <w:rPr>
                <w:sz w:val="20"/>
                <w:szCs w:val="20"/>
              </w:rPr>
            </w:pPr>
            <w:r w:rsidRPr="00B8576A">
              <w:rPr>
                <w:rFonts w:ascii="Helvetica Neue Medium" w:hAnsi="Helvetica Neue Medium"/>
                <w:sz w:val="20"/>
                <w:szCs w:val="20"/>
              </w:rPr>
              <w:t>H</w:t>
            </w:r>
            <w:r w:rsidRPr="00B8576A">
              <w:rPr>
                <w:sz w:val="20"/>
                <w:szCs w:val="20"/>
              </w:rPr>
              <w:t xml:space="preserve"> 314</w:t>
            </w:r>
          </w:p>
          <w:p w:rsidR="00B8576A" w:rsidRPr="00B8576A" w:rsidRDefault="00B8576A" w:rsidP="00B8576A">
            <w:pPr>
              <w:pStyle w:val="eqiookiS12"/>
              <w:jc w:val="center"/>
            </w:pPr>
            <w:r w:rsidRPr="00B8576A">
              <w:rPr>
                <w:rFonts w:ascii="Helvetica Neue Medium" w:hAnsi="Helvetica Neue Medium"/>
                <w:sz w:val="20"/>
                <w:szCs w:val="20"/>
              </w:rPr>
              <w:t>P</w:t>
            </w:r>
            <w:r w:rsidRPr="00B8576A">
              <w:rPr>
                <w:sz w:val="20"/>
                <w:szCs w:val="20"/>
              </w:rPr>
              <w:t xml:space="preserve"> 280-301+330+331-309-310-305+351+338</w:t>
            </w:r>
          </w:p>
        </w:tc>
        <w:tc>
          <w:tcPr>
            <w:tcW w:w="5949" w:type="dxa"/>
            <w:shd w:val="clear" w:color="auto" w:fill="auto"/>
            <w:vAlign w:val="center"/>
          </w:tcPr>
          <w:p w:rsidR="00B8576A" w:rsidRPr="00B8576A" w:rsidRDefault="00B8576A" w:rsidP="00B8576A">
            <w:pPr>
              <w:pStyle w:val="eqiookiS12"/>
              <w:rPr>
                <w:sz w:val="20"/>
                <w:szCs w:val="20"/>
              </w:rPr>
            </w:pPr>
            <w:r w:rsidRPr="00B8576A">
              <w:rPr>
                <w:sz w:val="20"/>
                <w:szCs w:val="20"/>
              </w:rPr>
              <w:t>H 314</w:t>
            </w:r>
            <w:r>
              <w:rPr>
                <w:sz w:val="20"/>
                <w:szCs w:val="20"/>
              </w:rPr>
              <w:t xml:space="preserve"> </w:t>
            </w:r>
            <w:r w:rsidRPr="00B8576A">
              <w:rPr>
                <w:sz w:val="20"/>
                <w:szCs w:val="20"/>
              </w:rPr>
              <w:t xml:space="preserve"> </w:t>
            </w:r>
            <w:r>
              <w:rPr>
                <w:sz w:val="20"/>
                <w:szCs w:val="20"/>
              </w:rPr>
              <w:t>v</w:t>
            </w:r>
            <w:r w:rsidRPr="00B8576A">
              <w:rPr>
                <w:sz w:val="20"/>
                <w:szCs w:val="20"/>
              </w:rPr>
              <w:t>erursacht schwere Verätzungen und schwere Augenschäden.</w:t>
            </w:r>
          </w:p>
          <w:p w:rsidR="00B8576A" w:rsidRPr="00B8576A" w:rsidRDefault="00B8576A" w:rsidP="00B8576A">
            <w:pPr>
              <w:pStyle w:val="eqiookiS12"/>
              <w:rPr>
                <w:sz w:val="20"/>
                <w:szCs w:val="20"/>
              </w:rPr>
            </w:pPr>
            <w:r w:rsidRPr="00B8576A">
              <w:rPr>
                <w:sz w:val="20"/>
                <w:szCs w:val="20"/>
              </w:rPr>
              <w:t xml:space="preserve">P 280 </w:t>
            </w:r>
            <w:r>
              <w:rPr>
                <w:sz w:val="20"/>
                <w:szCs w:val="20"/>
              </w:rPr>
              <w:t xml:space="preserve"> </w:t>
            </w:r>
            <w:r w:rsidRPr="00B8576A">
              <w:rPr>
                <w:sz w:val="20"/>
                <w:szCs w:val="20"/>
              </w:rPr>
              <w:t>Schutzhandschuhe / Schutzkleidung / Augenschutz / Gesichtsschutz tragen.</w:t>
            </w:r>
          </w:p>
          <w:p w:rsidR="00B8576A" w:rsidRPr="00B8576A" w:rsidRDefault="00B8576A" w:rsidP="00B8576A">
            <w:pPr>
              <w:pStyle w:val="eqiookiS12"/>
              <w:rPr>
                <w:sz w:val="20"/>
                <w:szCs w:val="20"/>
              </w:rPr>
            </w:pPr>
            <w:r w:rsidRPr="00B8576A">
              <w:rPr>
                <w:sz w:val="20"/>
                <w:szCs w:val="20"/>
              </w:rPr>
              <w:t xml:space="preserve">P 301+330+331 </w:t>
            </w:r>
            <w:r>
              <w:rPr>
                <w:sz w:val="20"/>
                <w:szCs w:val="20"/>
              </w:rPr>
              <w:t xml:space="preserve"> </w:t>
            </w:r>
            <w:r w:rsidRPr="00B8576A">
              <w:rPr>
                <w:sz w:val="20"/>
                <w:szCs w:val="20"/>
              </w:rPr>
              <w:t>Bei Verschlucken: Mund ausspülen. Kein Erbrechen herbeiführen.</w:t>
            </w:r>
          </w:p>
          <w:p w:rsidR="00B8576A" w:rsidRPr="00B8576A" w:rsidRDefault="00B8576A" w:rsidP="00B8576A">
            <w:pPr>
              <w:pStyle w:val="eqiookiS12"/>
              <w:rPr>
                <w:sz w:val="20"/>
                <w:szCs w:val="20"/>
              </w:rPr>
            </w:pPr>
            <w:r w:rsidRPr="00B8576A">
              <w:rPr>
                <w:sz w:val="20"/>
                <w:szCs w:val="20"/>
              </w:rPr>
              <w:t>P 309  Bei Exposition oder Unwohlsein: ...</w:t>
            </w:r>
          </w:p>
          <w:p w:rsidR="00B8576A" w:rsidRPr="00B8576A" w:rsidRDefault="00B8576A" w:rsidP="00B8576A">
            <w:pPr>
              <w:pStyle w:val="eqiookiS12"/>
              <w:rPr>
                <w:sz w:val="20"/>
                <w:szCs w:val="20"/>
              </w:rPr>
            </w:pPr>
            <w:r w:rsidRPr="00B8576A">
              <w:rPr>
                <w:sz w:val="20"/>
                <w:szCs w:val="20"/>
              </w:rPr>
              <w:t xml:space="preserve">P 310 </w:t>
            </w:r>
            <w:r>
              <w:rPr>
                <w:sz w:val="20"/>
                <w:szCs w:val="20"/>
              </w:rPr>
              <w:t xml:space="preserve"> </w:t>
            </w:r>
            <w:r w:rsidRPr="00B8576A">
              <w:rPr>
                <w:sz w:val="20"/>
                <w:szCs w:val="20"/>
              </w:rPr>
              <w:t>Sofort Giftinformationszentrum oder Arzt anrufen.</w:t>
            </w:r>
          </w:p>
          <w:p w:rsidR="00B8576A" w:rsidRPr="00B8576A" w:rsidRDefault="00B8576A" w:rsidP="00B8576A">
            <w:pPr>
              <w:pStyle w:val="eqiookiS12"/>
              <w:rPr>
                <w:sz w:val="20"/>
                <w:szCs w:val="20"/>
              </w:rPr>
            </w:pPr>
            <w:r w:rsidRPr="00B8576A">
              <w:rPr>
                <w:sz w:val="20"/>
                <w:szCs w:val="20"/>
              </w:rPr>
              <w:t xml:space="preserve">P 305+351+338 </w:t>
            </w:r>
            <w:r>
              <w:rPr>
                <w:sz w:val="20"/>
                <w:szCs w:val="20"/>
              </w:rPr>
              <w:t xml:space="preserve"> </w:t>
            </w:r>
            <w:r w:rsidRPr="00B8576A">
              <w:rPr>
                <w:sz w:val="20"/>
                <w:szCs w:val="20"/>
              </w:rPr>
              <w:t>Bei Kontakt mit den Augen: Einige Minuten lang behutsam mit Wasser spülen. Vorhandene Kontaktlinsen nach Möglichkeit entfernen. Weiter spülen.</w:t>
            </w:r>
          </w:p>
        </w:tc>
      </w:tr>
    </w:tbl>
    <w:p w:rsidR="00B8576A" w:rsidRDefault="00B1726B" w:rsidP="00B1726B">
      <w:pPr>
        <w:pStyle w:val="eqiooki3"/>
      </w:pPr>
      <w:r>
        <w:t>Liste der H- und P-Sätze</w:t>
      </w:r>
    </w:p>
    <w:p w:rsidR="00B8576A" w:rsidRDefault="00B1726B" w:rsidP="00492E31">
      <w:pPr>
        <w:pStyle w:val="eqiookiS14"/>
      </w:pPr>
      <w:r>
        <w:sym w:font="Wingdings 3" w:char="F0A6"/>
      </w:r>
      <w:r>
        <w:t xml:space="preserve"> schau mal z.B. bei </w:t>
      </w:r>
      <w:hyperlink r:id="rId16" w:history="1">
        <w:r w:rsidRPr="00B1726B">
          <w:rPr>
            <w:rStyle w:val="Hyperlink"/>
          </w:rPr>
          <w:t>wikipedia</w:t>
        </w:r>
      </w:hyperlink>
    </w:p>
    <w:p w:rsidR="00B8576A" w:rsidRDefault="00B8576A" w:rsidP="00492E31">
      <w:pPr>
        <w:pStyle w:val="eqiookiS14"/>
      </w:pPr>
    </w:p>
    <w:p w:rsidR="00207383" w:rsidRDefault="00207383" w:rsidP="00207383">
      <w:pPr>
        <w:pStyle w:val="eqiooki2"/>
      </w:pPr>
      <w:bookmarkStart w:id="6" w:name="_Toc13153187"/>
      <w:r>
        <w:t>Gefahrgutklassen</w:t>
      </w:r>
      <w:bookmarkEnd w:id="6"/>
    </w:p>
    <w:p w:rsidR="00350235" w:rsidRPr="00DA7E47" w:rsidRDefault="00350235" w:rsidP="00350235">
      <w:pPr>
        <w:pStyle w:val="eqiookiS14"/>
      </w:pPr>
      <w:r>
        <w:t>bei Gefahrguttransporten oder in Industrieanlagen mit/für Gefahrgüter(n) anzutreffen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40"/>
        <w:gridCol w:w="5139"/>
        <w:gridCol w:w="2293"/>
      </w:tblGrid>
      <w:tr w:rsidR="00350235" w:rsidRPr="00350235" w:rsidTr="006E40E0">
        <w:trPr>
          <w:jc w:val="center"/>
        </w:trPr>
        <w:tc>
          <w:tcPr>
            <w:tcW w:w="0" w:type="auto"/>
            <w:shd w:val="clear" w:color="auto" w:fill="CCFFFF"/>
          </w:tcPr>
          <w:p w:rsidR="00350235" w:rsidRPr="00350235" w:rsidRDefault="00350235" w:rsidP="006E40E0">
            <w:pPr>
              <w:spacing w:before="40" w:after="40"/>
              <w:jc w:val="center"/>
              <w:rPr>
                <w:rFonts w:ascii="Helvetica Neue Light" w:hAnsi="Helvetica Neue Light"/>
                <w:i/>
                <w:iCs/>
                <w:sz w:val="22"/>
                <w:szCs w:val="22"/>
              </w:rPr>
            </w:pPr>
            <w:r w:rsidRPr="00350235">
              <w:rPr>
                <w:rFonts w:ascii="Helvetica Neue Light" w:hAnsi="Helvetica Neue Light"/>
                <w:i/>
                <w:iCs/>
                <w:sz w:val="22"/>
                <w:szCs w:val="22"/>
              </w:rPr>
              <w:t>Gefahrgutklasse</w:t>
            </w:r>
          </w:p>
        </w:tc>
        <w:tc>
          <w:tcPr>
            <w:tcW w:w="5228" w:type="dxa"/>
            <w:shd w:val="clear" w:color="auto" w:fill="CCFFFF"/>
          </w:tcPr>
          <w:p w:rsidR="00350235" w:rsidRPr="00350235" w:rsidRDefault="00350235" w:rsidP="006E40E0">
            <w:pPr>
              <w:spacing w:before="40" w:after="40"/>
              <w:jc w:val="center"/>
              <w:rPr>
                <w:rFonts w:ascii="Helvetica Neue Light" w:hAnsi="Helvetica Neue Light" w:cs="Arial"/>
                <w:i/>
                <w:iCs/>
                <w:sz w:val="22"/>
                <w:szCs w:val="22"/>
              </w:rPr>
            </w:pPr>
            <w:r w:rsidRPr="00350235">
              <w:rPr>
                <w:rFonts w:ascii="Helvetica Neue Light" w:hAnsi="Helvetica Neue Light" w:cs="Arial"/>
                <w:i/>
                <w:iCs/>
                <w:sz w:val="22"/>
                <w:szCs w:val="22"/>
              </w:rPr>
              <w:t>Symbole</w:t>
            </w:r>
          </w:p>
        </w:tc>
        <w:tc>
          <w:tcPr>
            <w:tcW w:w="2307" w:type="dxa"/>
            <w:shd w:val="clear" w:color="auto" w:fill="CCFFFF"/>
          </w:tcPr>
          <w:p w:rsidR="00350235" w:rsidRPr="00350235" w:rsidRDefault="00350235" w:rsidP="006E40E0">
            <w:pPr>
              <w:spacing w:before="40" w:after="40"/>
              <w:jc w:val="center"/>
              <w:rPr>
                <w:rFonts w:ascii="Helvetica Neue Light" w:hAnsi="Helvetica Neue Light"/>
                <w:i/>
                <w:iCs/>
                <w:sz w:val="22"/>
                <w:szCs w:val="22"/>
              </w:rPr>
            </w:pPr>
            <w:r w:rsidRPr="00350235">
              <w:rPr>
                <w:rFonts w:ascii="Helvetica Neue Light" w:hAnsi="Helvetica Neue Light"/>
                <w:i/>
                <w:iCs/>
                <w:sz w:val="22"/>
                <w:szCs w:val="22"/>
              </w:rPr>
              <w:t>Stoffgruppe</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1</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sz w:val="22"/>
                <w:szCs w:val="22"/>
              </w:rPr>
            </w:pPr>
            <w:r w:rsidRPr="00350235">
              <w:rPr>
                <w:rFonts w:ascii="Helvetica Neue" w:hAnsi="Helvetica Neue" w:cs="Arial"/>
                <w:noProof/>
                <w:sz w:val="22"/>
                <w:szCs w:val="22"/>
              </w:rPr>
              <w:drawing>
                <wp:inline distT="0" distB="0" distL="0" distR="0" wp14:anchorId="006B08D0" wp14:editId="253DCC83">
                  <wp:extent cx="899795" cy="899795"/>
                  <wp:effectExtent l="0" t="0" r="0" b="0"/>
                  <wp:docPr id="20" name="Bild 1" descr="Beschreibung: 2000px-Dangclass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Dangclass1.svg.p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explosive Stoffe</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2</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sz w:val="22"/>
                <w:szCs w:val="22"/>
              </w:rPr>
            </w:pPr>
            <w:r w:rsidRPr="00350235">
              <w:rPr>
                <w:rFonts w:ascii="Helvetica Neue" w:hAnsi="Helvetica Neue" w:cs="Arial"/>
                <w:noProof/>
                <w:sz w:val="22"/>
                <w:szCs w:val="22"/>
              </w:rPr>
              <w:drawing>
                <wp:inline distT="0" distB="0" distL="0" distR="0" wp14:anchorId="4EDB7E5D" wp14:editId="558B8CE3">
                  <wp:extent cx="899795" cy="899795"/>
                  <wp:effectExtent l="0" t="0" r="0" b="0"/>
                  <wp:docPr id="21" name="Bild 12" descr="Beschreibung: Label_for_dangerous_goods_-_class_2.3.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2" descr="Beschreibung: Label_for_dangerous_goods_-_class_2.3.svg.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sz w:val="22"/>
                <w:szCs w:val="22"/>
              </w:rPr>
              <w:drawing>
                <wp:inline distT="0" distB="0" distL="0" distR="0" wp14:anchorId="65A8D38D" wp14:editId="18C8C86D">
                  <wp:extent cx="899795" cy="899795"/>
                  <wp:effectExtent l="0" t="0" r="0" b="0"/>
                  <wp:docPr id="22" name="Bild 11" descr="Beschreibung: 2000px-Label_for_dangerous_goods_-_class_2.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1" descr="Beschreibung: 2000px-Label_for_dangerous_goods_-_class_2.1.svg.pn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sz w:val="22"/>
                <w:szCs w:val="22"/>
              </w:rPr>
              <w:drawing>
                <wp:inline distT="0" distB="0" distL="0" distR="0" wp14:anchorId="69BDCF44" wp14:editId="31C56375">
                  <wp:extent cx="914400" cy="899795"/>
                  <wp:effectExtent l="0" t="0" r="0" b="0"/>
                  <wp:docPr id="23" name="Bild 10" descr="Beschreibung: 2000px-Label_for_dangerous_goods_-_class_2.2.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2000px-Label_for_dangerous_goods_-_class_2.2.svg.png"/>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Gase, gasförmige Stoffe</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lastRenderedPageBreak/>
              <w:t>3</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sz w:val="22"/>
                <w:szCs w:val="22"/>
              </w:rPr>
            </w:pPr>
            <w:r w:rsidRPr="00350235">
              <w:rPr>
                <w:rFonts w:ascii="Helvetica Neue" w:hAnsi="Helvetica Neue" w:cs="Arial"/>
                <w:noProof/>
                <w:sz w:val="22"/>
                <w:szCs w:val="22"/>
              </w:rPr>
              <w:drawing>
                <wp:inline distT="0" distB="0" distL="0" distR="0" wp14:anchorId="7C854DBA" wp14:editId="2103CAB0">
                  <wp:extent cx="899795" cy="899795"/>
                  <wp:effectExtent l="0" t="0" r="0" b="0"/>
                  <wp:docPr id="24" name="Bild 1" descr="Beschreibung: 2000px-Label_for_dangerous_goods_-_class_3.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Label_for_dangerous_goods_-_class_3.svg.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entzündbare Flüssigkeiten</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4</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sz w:val="16"/>
                <w:szCs w:val="16"/>
              </w:rPr>
            </w:pPr>
            <w:r w:rsidRPr="00350235">
              <w:rPr>
                <w:rFonts w:ascii="Helvetica Neue" w:hAnsi="Helvetica Neue" w:cs="Arial"/>
                <w:noProof/>
                <w:sz w:val="16"/>
                <w:szCs w:val="16"/>
              </w:rPr>
              <w:t>4.1</w:t>
            </w:r>
            <w:r w:rsidRPr="00350235">
              <w:rPr>
                <w:rFonts w:ascii="Helvetica Neue" w:hAnsi="Helvetica Neue" w:cs="Arial"/>
                <w:noProof/>
                <w:sz w:val="16"/>
                <w:szCs w:val="16"/>
              </w:rPr>
              <w:drawing>
                <wp:inline distT="0" distB="0" distL="0" distR="0" wp14:anchorId="29838DFE" wp14:editId="36EB0AC3">
                  <wp:extent cx="899795" cy="899795"/>
                  <wp:effectExtent l="0" t="0" r="0" b="0"/>
                  <wp:docPr id="25" name="Bild 7" descr="Beschreibung: 2000px-Label_for_dangerous_goods_-_class_4.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Label_for_dangerous_goods_-_class_4.1.svg.png"/>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sz w:val="16"/>
                <w:szCs w:val="16"/>
              </w:rPr>
              <w:t>4.2</w:t>
            </w:r>
            <w:r w:rsidRPr="00350235">
              <w:rPr>
                <w:rFonts w:ascii="Helvetica Neue" w:hAnsi="Helvetica Neue" w:cs="Arial"/>
                <w:noProof/>
                <w:sz w:val="16"/>
                <w:szCs w:val="16"/>
              </w:rPr>
              <w:drawing>
                <wp:inline distT="0" distB="0" distL="0" distR="0" wp14:anchorId="7208AB3C" wp14:editId="519E192D">
                  <wp:extent cx="899795" cy="899795"/>
                  <wp:effectExtent l="0" t="0" r="0" b="0"/>
                  <wp:docPr id="26" name="Bild 15" descr="Beschreibung: 2000px-Label_for_dangerous_goods_-_class_4.2.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5" descr="Beschreibung: 2000px-Label_for_dangerous_goods_-_class_4.2.svg.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sz w:val="16"/>
                <w:szCs w:val="16"/>
              </w:rPr>
              <w:t>4.3</w:t>
            </w:r>
            <w:r w:rsidRPr="00350235">
              <w:rPr>
                <w:rFonts w:ascii="Helvetica Neue" w:hAnsi="Helvetica Neue" w:cs="Arial"/>
                <w:noProof/>
                <w:sz w:val="16"/>
                <w:szCs w:val="16"/>
              </w:rPr>
              <w:drawing>
                <wp:inline distT="0" distB="0" distL="0" distR="0" wp14:anchorId="3938C145" wp14:editId="515B3973">
                  <wp:extent cx="899795" cy="899795"/>
                  <wp:effectExtent l="0" t="0" r="0" b="0"/>
                  <wp:docPr id="27" name="Bild 16" descr="Beschreibung: 2000px-Label_for_dangerous_goods_-_class_4.3.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6" descr="Beschreibung: 2000px-Label_for_dangerous_goods_-_class_4.3.svg.png"/>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entzündbare Feststoffe</w:t>
            </w:r>
          </w:p>
          <w:p w:rsidR="00350235" w:rsidRPr="00350235" w:rsidRDefault="00350235" w:rsidP="006E40E0">
            <w:pPr>
              <w:spacing w:before="40" w:after="40"/>
              <w:jc w:val="center"/>
              <w:rPr>
                <w:rFonts w:ascii="Helvetica Neue Light" w:hAnsi="Helvetica Neue Light"/>
                <w:sz w:val="18"/>
                <w:szCs w:val="18"/>
              </w:rPr>
            </w:pPr>
            <w:r w:rsidRPr="00350235">
              <w:rPr>
                <w:rFonts w:ascii="Helvetica Neue Light" w:hAnsi="Helvetica Neue Light"/>
                <w:sz w:val="18"/>
                <w:szCs w:val="18"/>
              </w:rPr>
              <w:t>(rot-weiß: selbstentzündlich 4.2, blau: entzündlich bei Wasserkontakt, 4.3)</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5</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sz w:val="22"/>
                <w:szCs w:val="22"/>
              </w:rPr>
            </w:pPr>
            <w:r w:rsidRPr="00350235">
              <w:rPr>
                <w:rFonts w:ascii="Helvetica Neue" w:hAnsi="Helvetica Neue" w:cs="Arial"/>
                <w:noProof/>
              </w:rPr>
              <w:drawing>
                <wp:inline distT="0" distB="0" distL="0" distR="0" wp14:anchorId="33B7D243" wp14:editId="2E0A13E1">
                  <wp:extent cx="899795" cy="899795"/>
                  <wp:effectExtent l="0" t="0" r="0" b="0"/>
                  <wp:docPr id="28" name="Bild 5" descr="Beschreibung: 2000px-Label_for_dangeous_goods_-_class_5.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Label_for_dangeous_goods_-_class_5.1.svg.png"/>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rPr>
              <w:drawing>
                <wp:inline distT="0" distB="0" distL="0" distR="0" wp14:anchorId="53A979C6" wp14:editId="27B1955F">
                  <wp:extent cx="899795" cy="899795"/>
                  <wp:effectExtent l="0" t="0" r="0" b="0"/>
                  <wp:docPr id="29" name="Bild 6" descr="Beschreibung: 2000px-Placard_5.2.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Beschreibung: 2000px-Placard_5.2.svg.png"/>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entzündend (oxidierend) wirkende Stoffe</w:t>
            </w:r>
          </w:p>
          <w:p w:rsidR="00350235" w:rsidRPr="00350235" w:rsidRDefault="00350235" w:rsidP="006E40E0">
            <w:pPr>
              <w:spacing w:before="40" w:after="40"/>
              <w:jc w:val="center"/>
              <w:rPr>
                <w:rFonts w:ascii="Helvetica Neue Light" w:hAnsi="Helvetica Neue Light"/>
                <w:sz w:val="18"/>
                <w:szCs w:val="18"/>
              </w:rPr>
            </w:pPr>
            <w:r w:rsidRPr="00350235">
              <w:rPr>
                <w:rFonts w:ascii="Helvetica Neue Light" w:hAnsi="Helvetica Neue Light"/>
                <w:sz w:val="18"/>
                <w:szCs w:val="18"/>
              </w:rPr>
              <w:t>5.2 organische Peroxide</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6</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rPr>
            </w:pPr>
            <w:r w:rsidRPr="00350235">
              <w:rPr>
                <w:rFonts w:ascii="Helvetica Neue" w:hAnsi="Helvetica Neue" w:cs="Arial"/>
                <w:noProof/>
              </w:rPr>
              <w:drawing>
                <wp:inline distT="0" distB="0" distL="0" distR="0" wp14:anchorId="62BC1B53" wp14:editId="657139BC">
                  <wp:extent cx="899795" cy="899795"/>
                  <wp:effectExtent l="0" t="0" r="0" b="0"/>
                  <wp:docPr id="30" name="Bild 8" descr="Beschreibung: 2000px-Dangclass6_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 descr="Beschreibung: 2000px-Dangclass6_1.svg.png"/>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rPr>
              <w:drawing>
                <wp:inline distT="0" distB="0" distL="0" distR="0" wp14:anchorId="43C0C16E" wp14:editId="54C97486">
                  <wp:extent cx="899795" cy="899795"/>
                  <wp:effectExtent l="0" t="0" r="0" b="0"/>
                  <wp:docPr id="31" name="Bild 12" descr="Beschreibung: 2000px-Dangclass6_2.png.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2" descr="Beschreibung: 2000px-Dangclass6_2.png.svg.png"/>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giftige Stoffe (6.1) bzw. ansteckungs-gefährlich (6.2)</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7</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rPr>
            </w:pPr>
            <w:r w:rsidRPr="00350235">
              <w:rPr>
                <w:rFonts w:ascii="Helvetica Neue" w:hAnsi="Helvetica Neue" w:cs="Arial"/>
                <w:noProof/>
              </w:rPr>
              <w:drawing>
                <wp:inline distT="0" distB="0" distL="0" distR="0" wp14:anchorId="4F88112B" wp14:editId="32078C51">
                  <wp:extent cx="899795" cy="899795"/>
                  <wp:effectExtent l="0" t="0" r="0" b="0"/>
                  <wp:docPr id="32" name="Bild 4" descr="Beschreibung: 2000px-ADR_7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Beschreibung: 2000px-ADR_7A.svg.png"/>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rPr>
              <w:drawing>
                <wp:inline distT="0" distB="0" distL="0" distR="0" wp14:anchorId="669ED644" wp14:editId="768EDC8C">
                  <wp:extent cx="899795" cy="899795"/>
                  <wp:effectExtent l="0" t="0" r="0" b="0"/>
                  <wp:docPr id="33" name="Bild 7" descr="Beschreibung: 2000px-Dangclass7.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Dangclass7.svg.png"/>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350235">
              <w:rPr>
                <w:rFonts w:ascii="Helvetica Neue" w:hAnsi="Helvetica Neue" w:cs="Arial"/>
                <w:noProof/>
              </w:rPr>
              <w:t xml:space="preserve"> </w:t>
            </w:r>
            <w:r w:rsidRPr="00350235">
              <w:rPr>
                <w:rFonts w:ascii="Helvetica Neue Thin" w:hAnsi="Helvetica Neue Thin" w:cs="Arial"/>
                <w:noProof/>
              </w:rPr>
              <w:t>usw.</w:t>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radioaktive Stoffe</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8</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cs="Arial"/>
                <w:noProof/>
              </w:rPr>
            </w:pPr>
            <w:r w:rsidRPr="00350235">
              <w:rPr>
                <w:rFonts w:ascii="Helvetica Neue" w:hAnsi="Helvetica Neue"/>
                <w:noProof/>
              </w:rPr>
              <w:drawing>
                <wp:inline distT="0" distB="0" distL="0" distR="0" wp14:anchorId="61AFCBA3" wp14:editId="302411E5">
                  <wp:extent cx="899795" cy="899795"/>
                  <wp:effectExtent l="0" t="0" r="0" b="0"/>
                  <wp:docPr id="34" name="Bild 15" descr="Beschreibung: 2000px-Danger-class-8.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5" descr="Beschreibung: 2000px-Danger-class-8.svg.png"/>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ätzende Stoffe</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9</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noProof/>
              </w:rPr>
            </w:pPr>
            <w:r w:rsidRPr="00350235">
              <w:rPr>
                <w:rFonts w:ascii="Helvetica Neue" w:hAnsi="Helvetica Neue"/>
                <w:noProof/>
              </w:rPr>
              <w:drawing>
                <wp:inline distT="0" distB="0" distL="0" distR="0" wp14:anchorId="72CF4452" wp14:editId="147CFE98">
                  <wp:extent cx="899795" cy="899795"/>
                  <wp:effectExtent l="0" t="0" r="0" b="0"/>
                  <wp:docPr id="35" name="Bild 1" descr="Beschreibung: 2000px-Dangclass9.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Dangclass9.svg.png"/>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verschiedene gefährliche Stoffe (z.B. Asbest)</w:t>
            </w:r>
          </w:p>
        </w:tc>
      </w:tr>
      <w:tr w:rsidR="00350235" w:rsidRPr="00350235" w:rsidTr="006E40E0">
        <w:trPr>
          <w:jc w:val="center"/>
        </w:trPr>
        <w:tc>
          <w:tcPr>
            <w:tcW w:w="0" w:type="auto"/>
            <w:shd w:val="clear" w:color="auto" w:fill="auto"/>
          </w:tcPr>
          <w:p w:rsidR="00350235" w:rsidRPr="00350235" w:rsidRDefault="00350235" w:rsidP="006E40E0">
            <w:pPr>
              <w:spacing w:before="40" w:after="40"/>
              <w:jc w:val="center"/>
              <w:rPr>
                <w:rFonts w:ascii="Helvetica Neue" w:hAnsi="Helvetica Neue"/>
                <w:sz w:val="22"/>
                <w:szCs w:val="22"/>
              </w:rPr>
            </w:pPr>
            <w:r w:rsidRPr="00350235">
              <w:rPr>
                <w:rFonts w:ascii="Helvetica Neue" w:hAnsi="Helvetica Neue"/>
                <w:sz w:val="22"/>
                <w:szCs w:val="22"/>
              </w:rPr>
              <w:t>(ohne)</w:t>
            </w:r>
          </w:p>
        </w:tc>
        <w:tc>
          <w:tcPr>
            <w:tcW w:w="5228" w:type="dxa"/>
            <w:shd w:val="clear" w:color="auto" w:fill="auto"/>
            <w:vAlign w:val="center"/>
          </w:tcPr>
          <w:p w:rsidR="00350235" w:rsidRPr="00350235" w:rsidRDefault="00350235" w:rsidP="006E40E0">
            <w:pPr>
              <w:spacing w:before="40" w:after="40"/>
              <w:jc w:val="center"/>
              <w:rPr>
                <w:rFonts w:ascii="Helvetica Neue" w:hAnsi="Helvetica Neue"/>
                <w:noProof/>
              </w:rPr>
            </w:pPr>
            <w:r w:rsidRPr="00350235">
              <w:rPr>
                <w:rFonts w:ascii="Helvetica Neue" w:hAnsi="Helvetica Neue"/>
                <w:noProof/>
              </w:rPr>
              <w:drawing>
                <wp:inline distT="0" distB="0" distL="0" distR="0" wp14:anchorId="1A3FC9FD" wp14:editId="1C34AE4D">
                  <wp:extent cx="899795" cy="899795"/>
                  <wp:effectExtent l="0" t="0" r="0" b="0"/>
                  <wp:docPr id="36" name="Bild 1" descr="Beschreibung: UN_transport_pictogram_-_pollutio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UN_transport_pictogram_-_pollution.svg.png"/>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2307" w:type="dxa"/>
            <w:shd w:val="clear" w:color="auto" w:fill="auto"/>
            <w:vAlign w:val="center"/>
          </w:tcPr>
          <w:p w:rsidR="00350235" w:rsidRPr="00350235" w:rsidRDefault="00350235" w:rsidP="006E40E0">
            <w:pPr>
              <w:spacing w:before="40" w:after="40"/>
              <w:jc w:val="center"/>
              <w:rPr>
                <w:rFonts w:ascii="Helvetica Neue Light" w:hAnsi="Helvetica Neue Light"/>
                <w:sz w:val="22"/>
                <w:szCs w:val="22"/>
              </w:rPr>
            </w:pPr>
            <w:r w:rsidRPr="00350235">
              <w:rPr>
                <w:rFonts w:ascii="Helvetica Neue Light" w:hAnsi="Helvetica Neue Light"/>
                <w:sz w:val="22"/>
                <w:szCs w:val="22"/>
              </w:rPr>
              <w:t>Umweltgefahren</w:t>
            </w:r>
          </w:p>
        </w:tc>
      </w:tr>
    </w:tbl>
    <w:p w:rsidR="00207383" w:rsidRDefault="00207383" w:rsidP="00492E31">
      <w:pPr>
        <w:pStyle w:val="eqiookiS14"/>
      </w:pPr>
    </w:p>
    <w:p w:rsidR="00207383" w:rsidRDefault="00D15D6F" w:rsidP="00D15D6F">
      <w:pPr>
        <w:pStyle w:val="eqiooki2"/>
      </w:pPr>
      <w:bookmarkStart w:id="7" w:name="_Toc13153188"/>
      <w:r>
        <w:t>Gefahrgutkennzeichnung</w:t>
      </w:r>
      <w:bookmarkEnd w:id="7"/>
    </w:p>
    <w:p w:rsidR="00D15D6F" w:rsidRDefault="00D15D6F" w:rsidP="00D15D6F">
      <w:pPr>
        <w:pStyle w:val="eqiooki3"/>
      </w:pPr>
      <w:r>
        <w:t>bei Gefahrguttransporten</w:t>
      </w:r>
    </w:p>
    <w:p w:rsidR="00D15D6F" w:rsidRPr="00D15D6F" w:rsidRDefault="00D15D6F" w:rsidP="00D15D6F">
      <w:pPr>
        <w:pStyle w:val="eqiookiS14"/>
        <w:rPr>
          <w:szCs w:val="28"/>
        </w:rPr>
      </w:pPr>
      <w:r w:rsidRPr="00D15D6F">
        <w:sym w:font="Wingdings 3" w:char="F0A6"/>
      </w:r>
      <w:r w:rsidRPr="00D15D6F">
        <w:t xml:space="preserve"> </w:t>
      </w:r>
      <w:r w:rsidRPr="00D15D6F">
        <w:rPr>
          <w:szCs w:val="28"/>
        </w:rPr>
        <w:t>siehe auch</w:t>
      </w:r>
      <w:r>
        <w:rPr>
          <w:szCs w:val="28"/>
        </w:rPr>
        <w:t xml:space="preserve"> bei</w:t>
      </w:r>
      <w:r w:rsidRPr="00D15D6F">
        <w:rPr>
          <w:szCs w:val="28"/>
        </w:rPr>
        <w:t xml:space="preserve"> </w:t>
      </w:r>
      <w:hyperlink r:id="rId34" w:history="1">
        <w:r>
          <w:rPr>
            <w:rStyle w:val="Hyperlink"/>
            <w:szCs w:val="28"/>
          </w:rPr>
          <w:t>wikipedia</w:t>
        </w:r>
      </w:hyperlink>
    </w:p>
    <w:p w:rsidR="00D15D6F" w:rsidRDefault="00D15D6F" w:rsidP="00D15D6F">
      <w:pPr>
        <w:pStyle w:val="eqiooki4"/>
      </w:pPr>
      <w:r>
        <w:t>Beispiel Benzin</w:t>
      </w:r>
    </w:p>
    <w:tbl>
      <w:tblPr>
        <w:tblW w:w="0" w:type="auto"/>
        <w:tblLook w:val="04A0" w:firstRow="1" w:lastRow="0" w:firstColumn="1" w:lastColumn="0" w:noHBand="0" w:noVBand="1"/>
      </w:tblPr>
      <w:tblGrid>
        <w:gridCol w:w="2703"/>
        <w:gridCol w:w="3251"/>
        <w:gridCol w:w="3224"/>
      </w:tblGrid>
      <w:tr w:rsidR="00D15D6F" w:rsidRPr="000C5D0E" w:rsidTr="00D15D6F">
        <w:trPr>
          <w:trHeight w:val="821"/>
        </w:trPr>
        <w:tc>
          <w:tcPr>
            <w:tcW w:w="2703" w:type="dxa"/>
            <w:vMerge w:val="restart"/>
            <w:shd w:val="clear" w:color="auto" w:fill="auto"/>
            <w:vAlign w:val="center"/>
          </w:tcPr>
          <w:p w:rsidR="00D15D6F" w:rsidRPr="000C5D0E" w:rsidRDefault="00D15D6F" w:rsidP="006E40E0">
            <w:pPr>
              <w:spacing w:before="40" w:after="40"/>
              <w:jc w:val="center"/>
              <w:rPr>
                <w:rFonts w:ascii="Arial" w:hAnsi="Arial"/>
                <w:sz w:val="22"/>
                <w:szCs w:val="22"/>
              </w:rPr>
            </w:pPr>
            <w:r w:rsidRPr="000C5D0E">
              <w:rPr>
                <w:rFonts w:ascii="Arial" w:hAnsi="Arial"/>
                <w:noProof/>
                <w:sz w:val="22"/>
                <w:szCs w:val="22"/>
              </w:rPr>
              <w:drawing>
                <wp:inline distT="0" distB="0" distL="0" distR="0" wp14:anchorId="50404C54" wp14:editId="4DBD0D41">
                  <wp:extent cx="1579245" cy="1066165"/>
                  <wp:effectExtent l="0" t="0" r="0" b="0"/>
                  <wp:docPr id="37"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9245" cy="1066165"/>
                          </a:xfrm>
                          <a:prstGeom prst="rect">
                            <a:avLst/>
                          </a:prstGeom>
                          <a:noFill/>
                          <a:ln>
                            <a:noFill/>
                          </a:ln>
                        </pic:spPr>
                      </pic:pic>
                    </a:graphicData>
                  </a:graphic>
                </wp:inline>
              </w:drawing>
            </w:r>
          </w:p>
        </w:tc>
        <w:tc>
          <w:tcPr>
            <w:tcW w:w="3251" w:type="dxa"/>
            <w:shd w:val="clear" w:color="auto" w:fill="auto"/>
            <w:vAlign w:val="center"/>
          </w:tcPr>
          <w:p w:rsidR="00D15D6F" w:rsidRPr="00D15D6F" w:rsidRDefault="00D15D6F" w:rsidP="006E40E0">
            <w:pPr>
              <w:spacing w:before="40" w:after="40"/>
              <w:rPr>
                <w:rFonts w:ascii="Helvetica Neue Light" w:hAnsi="Helvetica Neue Light"/>
                <w:i/>
                <w:iCs/>
                <w:sz w:val="22"/>
                <w:szCs w:val="22"/>
              </w:rPr>
            </w:pPr>
            <w:r w:rsidRPr="00D15D6F">
              <w:rPr>
                <w:rFonts w:ascii="Helvetica Neue Light" w:hAnsi="Helvetica Neue Light"/>
                <w:i/>
                <w:iCs/>
                <w:sz w:val="22"/>
                <w:szCs w:val="22"/>
              </w:rPr>
              <w:t>Gefahrnummer,</w:t>
            </w:r>
            <w:r w:rsidRPr="00D15D6F">
              <w:rPr>
                <w:rFonts w:ascii="Helvetica Neue Light" w:hAnsi="Helvetica Neue Light"/>
                <w:i/>
                <w:iCs/>
                <w:sz w:val="22"/>
                <w:szCs w:val="22"/>
              </w:rPr>
              <w:br/>
              <w:t>Gefahrenzahl</w:t>
            </w:r>
          </w:p>
        </w:tc>
        <w:tc>
          <w:tcPr>
            <w:tcW w:w="3224" w:type="dxa"/>
            <w:vMerge w:val="restart"/>
            <w:shd w:val="clear" w:color="auto" w:fill="auto"/>
            <w:vAlign w:val="center"/>
          </w:tcPr>
          <w:p w:rsidR="00D15D6F" w:rsidRPr="00D15D6F" w:rsidRDefault="00D15D6F" w:rsidP="006E40E0">
            <w:pPr>
              <w:spacing w:before="40" w:after="40"/>
              <w:rPr>
                <w:rFonts w:ascii="Helvetica Neue Light" w:hAnsi="Helvetica Neue Light"/>
                <w:sz w:val="22"/>
                <w:szCs w:val="22"/>
              </w:rPr>
            </w:pPr>
            <w:r w:rsidRPr="00D15D6F">
              <w:rPr>
                <w:rFonts w:ascii="Helvetica Neue Light" w:hAnsi="Helvetica Neue Light"/>
                <w:sz w:val="22"/>
                <w:szCs w:val="22"/>
              </w:rPr>
              <w:t>3 – entzündbare Flüssigkeit</w:t>
            </w:r>
          </w:p>
          <w:p w:rsidR="00D15D6F" w:rsidRPr="00D15D6F" w:rsidRDefault="00D15D6F" w:rsidP="006E40E0">
            <w:pPr>
              <w:spacing w:before="40" w:after="40"/>
              <w:rPr>
                <w:rFonts w:ascii="Helvetica Neue Light" w:hAnsi="Helvetica Neue Light"/>
                <w:sz w:val="22"/>
                <w:szCs w:val="22"/>
              </w:rPr>
            </w:pPr>
            <w:r w:rsidRPr="00D15D6F">
              <w:rPr>
                <w:rFonts w:ascii="Helvetica Neue Light" w:hAnsi="Helvetica Neue Light"/>
                <w:sz w:val="22"/>
                <w:szCs w:val="22"/>
              </w:rPr>
              <w:t>3 – Entzündbarkeit</w:t>
            </w:r>
          </w:p>
          <w:p w:rsidR="00D15D6F" w:rsidRPr="00D15D6F" w:rsidRDefault="00D15D6F" w:rsidP="006E40E0">
            <w:pPr>
              <w:spacing w:before="40" w:after="40"/>
              <w:rPr>
                <w:rFonts w:ascii="Helvetica Neue Light" w:hAnsi="Helvetica Neue Light"/>
                <w:sz w:val="22"/>
                <w:szCs w:val="22"/>
              </w:rPr>
            </w:pPr>
            <w:r w:rsidRPr="00D15D6F">
              <w:rPr>
                <w:rFonts w:ascii="Helvetica Neue Light" w:hAnsi="Helvetica Neue Light"/>
                <w:sz w:val="22"/>
                <w:szCs w:val="22"/>
              </w:rPr>
              <w:lastRenderedPageBreak/>
              <w:t>1203 – Benzin</w:t>
            </w:r>
          </w:p>
        </w:tc>
      </w:tr>
      <w:tr w:rsidR="00D15D6F" w:rsidRPr="000C5D0E" w:rsidTr="00D15D6F">
        <w:trPr>
          <w:trHeight w:val="452"/>
        </w:trPr>
        <w:tc>
          <w:tcPr>
            <w:tcW w:w="2703" w:type="dxa"/>
            <w:vMerge/>
            <w:shd w:val="clear" w:color="auto" w:fill="auto"/>
            <w:vAlign w:val="center"/>
          </w:tcPr>
          <w:p w:rsidR="00D15D6F" w:rsidRPr="000C5D0E" w:rsidRDefault="00D15D6F" w:rsidP="006E40E0">
            <w:pPr>
              <w:spacing w:before="40" w:after="40"/>
              <w:jc w:val="center"/>
              <w:rPr>
                <w:rFonts w:ascii="Arial" w:hAnsi="Arial"/>
                <w:noProof/>
                <w:sz w:val="22"/>
                <w:szCs w:val="22"/>
              </w:rPr>
            </w:pPr>
          </w:p>
        </w:tc>
        <w:tc>
          <w:tcPr>
            <w:tcW w:w="3251" w:type="dxa"/>
            <w:shd w:val="clear" w:color="auto" w:fill="auto"/>
            <w:vAlign w:val="center"/>
          </w:tcPr>
          <w:p w:rsidR="00D15D6F" w:rsidRPr="00D15D6F" w:rsidRDefault="00D15D6F" w:rsidP="006E40E0">
            <w:pPr>
              <w:spacing w:before="40" w:after="40"/>
              <w:rPr>
                <w:rFonts w:ascii="Helvetica Neue Light" w:hAnsi="Helvetica Neue Light"/>
                <w:i/>
                <w:iCs/>
                <w:sz w:val="22"/>
                <w:szCs w:val="22"/>
              </w:rPr>
            </w:pPr>
            <w:r w:rsidRPr="00D15D6F">
              <w:rPr>
                <w:rFonts w:ascii="Helvetica Neue Light" w:hAnsi="Helvetica Neue Light"/>
                <w:i/>
                <w:iCs/>
                <w:sz w:val="22"/>
                <w:szCs w:val="22"/>
              </w:rPr>
              <w:t>transportierter Stoff</w:t>
            </w:r>
            <w:r w:rsidRPr="00D15D6F">
              <w:rPr>
                <w:rFonts w:ascii="Helvetica Neue Light" w:hAnsi="Helvetica Neue Light"/>
                <w:i/>
                <w:iCs/>
                <w:sz w:val="22"/>
                <w:szCs w:val="22"/>
              </w:rPr>
              <w:br/>
              <w:t>(Stoffnummer, UN-Nummer)</w:t>
            </w:r>
          </w:p>
        </w:tc>
        <w:tc>
          <w:tcPr>
            <w:tcW w:w="3224" w:type="dxa"/>
            <w:vMerge/>
            <w:shd w:val="clear" w:color="auto" w:fill="auto"/>
            <w:vAlign w:val="center"/>
          </w:tcPr>
          <w:p w:rsidR="00D15D6F" w:rsidRPr="00D15D6F" w:rsidRDefault="00D15D6F" w:rsidP="006E40E0">
            <w:pPr>
              <w:spacing w:before="40" w:after="40"/>
              <w:rPr>
                <w:rFonts w:ascii="Helvetica Neue Light" w:hAnsi="Helvetica Neue Light"/>
                <w:sz w:val="22"/>
                <w:szCs w:val="22"/>
              </w:rPr>
            </w:pPr>
          </w:p>
        </w:tc>
      </w:tr>
    </w:tbl>
    <w:p w:rsidR="00207383" w:rsidRDefault="00F1703A" w:rsidP="00F1703A">
      <w:pPr>
        <w:pStyle w:val="eqiooki3"/>
      </w:pPr>
      <w:r>
        <w:t>Gefahrenzahlen</w:t>
      </w:r>
    </w:p>
    <w:p w:rsidR="00F1703A" w:rsidRDefault="00F1703A" w:rsidP="00F1703A">
      <w:pPr>
        <w:pStyle w:val="eqiookiS14"/>
      </w:pPr>
      <w:r>
        <w:t xml:space="preserve">bestehend aus 1,2 </w:t>
      </w:r>
      <w:r w:rsidRPr="00576DF7">
        <w:rPr>
          <w:u w:val="single"/>
        </w:rPr>
        <w:t>oder</w:t>
      </w:r>
      <w:r>
        <w:t xml:space="preserve"> 3 Zeichen</w:t>
      </w:r>
    </w:p>
    <w:p w:rsidR="00F1703A" w:rsidRDefault="00F1703A" w:rsidP="00F1703A">
      <w:pPr>
        <w:pStyle w:val="eqiookiS14"/>
      </w:pPr>
      <w:r w:rsidRPr="00D15D6F">
        <w:sym w:font="Wingdings 3" w:char="F0A6"/>
      </w:r>
      <w:r w:rsidRPr="00D15D6F">
        <w:t xml:space="preserve"> </w:t>
      </w:r>
      <w:r>
        <w:t>erste Zahl: größte Gefahr</w:t>
      </w:r>
    </w:p>
    <w:p w:rsidR="00F1703A" w:rsidRDefault="00F1703A" w:rsidP="00F1703A">
      <w:pPr>
        <w:pStyle w:val="eqiookiS14"/>
      </w:pPr>
      <w:r w:rsidRPr="00D15D6F">
        <w:sym w:font="Wingdings 3" w:char="F0A6"/>
      </w:r>
      <w:r w:rsidRPr="00D15D6F">
        <w:t xml:space="preserve"> </w:t>
      </w:r>
      <w:r>
        <w:t>zweite Zahl: zusätzliche Gefahr</w:t>
      </w:r>
    </w:p>
    <w:p w:rsidR="00F1703A" w:rsidRDefault="00F1703A" w:rsidP="00F1703A">
      <w:pPr>
        <w:pStyle w:val="eqiookiS14"/>
      </w:pPr>
      <w:r w:rsidRPr="00D15D6F">
        <w:sym w:font="Wingdings 3" w:char="F0A6"/>
      </w:r>
      <w:r w:rsidRPr="00D15D6F">
        <w:t xml:space="preserve"> </w:t>
      </w:r>
      <w:r>
        <w:t>dritte Zahl: weitere Gefahr, z.B. 336 für leicht entzündliche Flüssigkeit</w:t>
      </w:r>
    </w:p>
    <w:p w:rsidR="00F1703A" w:rsidRDefault="00F1703A" w:rsidP="00F1703A">
      <w:pPr>
        <w:pStyle w:val="eqiookiS14"/>
      </w:pPr>
      <w:r w:rsidRPr="00D15D6F">
        <w:sym w:font="Wingdings 3" w:char="F0A6"/>
      </w:r>
      <w:r w:rsidRPr="00D15D6F">
        <w:t xml:space="preserve"> </w:t>
      </w:r>
      <w:r w:rsidRPr="0094347D">
        <w:rPr>
          <w:b/>
        </w:rPr>
        <w:t>X</w:t>
      </w:r>
      <w:r>
        <w:t xml:space="preserve"> </w:t>
      </w:r>
      <w:r w:rsidRPr="0094347D">
        <w:rPr>
          <w:u w:val="single"/>
        </w:rPr>
        <w:t>vor den Zahlen</w:t>
      </w:r>
      <w:r>
        <w:t>: Nicht mit Wasser in Berührung bringen</w:t>
      </w:r>
    </w:p>
    <w:p w:rsidR="00B1726B" w:rsidRDefault="00F1703A" w:rsidP="00F1703A">
      <w:pPr>
        <w:pStyle w:val="eqiooki3"/>
      </w:pPr>
      <w:r>
        <w:t>Bedeutung der Gefahrenzahlen</w:t>
      </w:r>
    </w:p>
    <w:tbl>
      <w:tblPr>
        <w:tblW w:w="0" w:type="auto"/>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69"/>
        <w:gridCol w:w="8403"/>
      </w:tblGrid>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0</w:t>
            </w:r>
          </w:p>
        </w:tc>
        <w:tc>
          <w:tcPr>
            <w:tcW w:w="8539" w:type="dxa"/>
            <w:shd w:val="clear" w:color="auto" w:fill="auto"/>
          </w:tcPr>
          <w:p w:rsidR="00F1703A" w:rsidRPr="000C5D0E" w:rsidRDefault="00F1703A" w:rsidP="00F1703A">
            <w:pPr>
              <w:pStyle w:val="eqiookiS12"/>
            </w:pPr>
            <w:r w:rsidRPr="000C5D0E">
              <w:t>ohne besondere Gefahr</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1</w:t>
            </w:r>
          </w:p>
        </w:tc>
        <w:tc>
          <w:tcPr>
            <w:tcW w:w="8539" w:type="dxa"/>
            <w:shd w:val="clear" w:color="auto" w:fill="auto"/>
          </w:tcPr>
          <w:p w:rsidR="00F1703A" w:rsidRPr="000C5D0E" w:rsidRDefault="00F1703A" w:rsidP="00F1703A">
            <w:pPr>
              <w:pStyle w:val="eqiookiS12"/>
            </w:pPr>
            <w:r w:rsidRPr="000C5D0E">
              <w:t>Gefahr durch Explosion</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2</w:t>
            </w:r>
          </w:p>
        </w:tc>
        <w:tc>
          <w:tcPr>
            <w:tcW w:w="8539" w:type="dxa"/>
            <w:shd w:val="clear" w:color="auto" w:fill="auto"/>
          </w:tcPr>
          <w:p w:rsidR="00F1703A" w:rsidRPr="000C5D0E" w:rsidRDefault="00F1703A" w:rsidP="00F1703A">
            <w:pPr>
              <w:pStyle w:val="eqiookiS12"/>
            </w:pPr>
            <w:r w:rsidRPr="000C5D0E">
              <w:t>Gas</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3</w:t>
            </w:r>
          </w:p>
        </w:tc>
        <w:tc>
          <w:tcPr>
            <w:tcW w:w="8539" w:type="dxa"/>
            <w:shd w:val="clear" w:color="auto" w:fill="auto"/>
          </w:tcPr>
          <w:p w:rsidR="00F1703A" w:rsidRPr="000C5D0E" w:rsidRDefault="00F1703A" w:rsidP="00F1703A">
            <w:pPr>
              <w:pStyle w:val="eqiookiS12"/>
            </w:pPr>
            <w:r w:rsidRPr="000C5D0E">
              <w:t>entzündbare Flüssigkeit bzw. Dämpfe oder selbsterhitzungsfähiger Stoff</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4</w:t>
            </w:r>
          </w:p>
        </w:tc>
        <w:tc>
          <w:tcPr>
            <w:tcW w:w="8539" w:type="dxa"/>
            <w:shd w:val="clear" w:color="auto" w:fill="auto"/>
          </w:tcPr>
          <w:p w:rsidR="00F1703A" w:rsidRPr="000C5D0E" w:rsidRDefault="00F1703A" w:rsidP="00F1703A">
            <w:pPr>
              <w:pStyle w:val="eqiookiS12"/>
            </w:pPr>
            <w:r w:rsidRPr="000C5D0E">
              <w:t>entzündbarer Feststoff oder selbsterhitzungsfähiger Feststoff</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5</w:t>
            </w:r>
          </w:p>
        </w:tc>
        <w:tc>
          <w:tcPr>
            <w:tcW w:w="8539" w:type="dxa"/>
            <w:shd w:val="clear" w:color="auto" w:fill="auto"/>
          </w:tcPr>
          <w:p w:rsidR="00F1703A" w:rsidRPr="000C5D0E" w:rsidRDefault="00F1703A" w:rsidP="00F1703A">
            <w:pPr>
              <w:pStyle w:val="eqiookiS12"/>
            </w:pPr>
            <w:r w:rsidRPr="000C5D0E">
              <w:t>oxidierender (brandfördernder) Stoff</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6</w:t>
            </w:r>
          </w:p>
        </w:tc>
        <w:tc>
          <w:tcPr>
            <w:tcW w:w="8539" w:type="dxa"/>
            <w:shd w:val="clear" w:color="auto" w:fill="auto"/>
          </w:tcPr>
          <w:p w:rsidR="00F1703A" w:rsidRPr="000C5D0E" w:rsidRDefault="00F1703A" w:rsidP="00F1703A">
            <w:pPr>
              <w:pStyle w:val="eqiookiS12"/>
            </w:pPr>
            <w:r w:rsidRPr="000C5D0E">
              <w:t>Gift oder Gefahr durch Ansteckung</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7</w:t>
            </w:r>
          </w:p>
        </w:tc>
        <w:tc>
          <w:tcPr>
            <w:tcW w:w="8539" w:type="dxa"/>
            <w:shd w:val="clear" w:color="auto" w:fill="auto"/>
          </w:tcPr>
          <w:p w:rsidR="00F1703A" w:rsidRPr="000C5D0E" w:rsidRDefault="00F1703A" w:rsidP="00F1703A">
            <w:pPr>
              <w:pStyle w:val="eqiookiS12"/>
            </w:pPr>
            <w:r w:rsidRPr="000C5D0E">
              <w:t>Gefahr durch Radioaktivität</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8</w:t>
            </w:r>
          </w:p>
        </w:tc>
        <w:tc>
          <w:tcPr>
            <w:tcW w:w="8539" w:type="dxa"/>
            <w:shd w:val="clear" w:color="auto" w:fill="auto"/>
          </w:tcPr>
          <w:p w:rsidR="00F1703A" w:rsidRPr="000C5D0E" w:rsidRDefault="00F1703A" w:rsidP="00F1703A">
            <w:pPr>
              <w:pStyle w:val="eqiookiS12"/>
            </w:pPr>
            <w:r w:rsidRPr="000C5D0E">
              <w:t>ätzender Stoff</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9</w:t>
            </w:r>
          </w:p>
        </w:tc>
        <w:tc>
          <w:tcPr>
            <w:tcW w:w="8539" w:type="dxa"/>
            <w:shd w:val="clear" w:color="auto" w:fill="auto"/>
          </w:tcPr>
          <w:p w:rsidR="00F1703A" w:rsidRPr="000C5D0E" w:rsidRDefault="00F1703A" w:rsidP="00F1703A">
            <w:pPr>
              <w:pStyle w:val="eqiookiS12"/>
            </w:pPr>
            <w:r w:rsidRPr="000C5D0E">
              <w:t>an 1. Stelle: Umweltgefährdend</w:t>
            </w:r>
          </w:p>
          <w:p w:rsidR="00F1703A" w:rsidRPr="000C5D0E" w:rsidRDefault="00F1703A" w:rsidP="00F1703A">
            <w:pPr>
              <w:pStyle w:val="eqiookiS12"/>
            </w:pPr>
            <w:r w:rsidRPr="000C5D0E">
              <w:t>an 2. oder 3. Stelle: Gefahr einer spontanen/heftigen Reaktion</w:t>
            </w:r>
          </w:p>
        </w:tc>
      </w:tr>
      <w:tr w:rsidR="00F1703A" w:rsidRPr="000C5D0E" w:rsidTr="00F1703A">
        <w:trPr>
          <w:jc w:val="center"/>
        </w:trPr>
        <w:tc>
          <w:tcPr>
            <w:tcW w:w="779" w:type="dxa"/>
            <w:shd w:val="clear" w:color="auto" w:fill="auto"/>
          </w:tcPr>
          <w:p w:rsidR="00F1703A" w:rsidRPr="000C5D0E" w:rsidRDefault="00F1703A" w:rsidP="00F1703A">
            <w:pPr>
              <w:pStyle w:val="eqiookiS12"/>
              <w:jc w:val="center"/>
            </w:pPr>
            <w:r w:rsidRPr="000C5D0E">
              <w:t>X</w:t>
            </w:r>
          </w:p>
        </w:tc>
        <w:tc>
          <w:tcPr>
            <w:tcW w:w="8539" w:type="dxa"/>
            <w:shd w:val="clear" w:color="auto" w:fill="auto"/>
          </w:tcPr>
          <w:p w:rsidR="00F1703A" w:rsidRPr="000C5D0E" w:rsidRDefault="00F1703A" w:rsidP="00F1703A">
            <w:pPr>
              <w:pStyle w:val="eqiookiS12"/>
            </w:pPr>
            <w:r w:rsidRPr="000C5D0E">
              <w:t>vor den Zahlen: Reagiert in gefährlicher Weise mit Wasser</w:t>
            </w:r>
          </w:p>
        </w:tc>
      </w:tr>
    </w:tbl>
    <w:p w:rsidR="00F1703A" w:rsidRDefault="00F1703A" w:rsidP="00F1703A">
      <w:pPr>
        <w:pStyle w:val="eqiooki3"/>
      </w:pPr>
      <w:r>
        <w:t>Transportierter Stoff [Stoffnummer]</w:t>
      </w:r>
    </w:p>
    <w:p w:rsidR="00F1703A" w:rsidRDefault="00F1703A" w:rsidP="00492E31">
      <w:pPr>
        <w:pStyle w:val="eqiookiS14"/>
      </w:pPr>
      <w:r w:rsidRPr="00D15D6F">
        <w:sym w:font="Wingdings 3" w:char="F0A6"/>
      </w:r>
      <w:r>
        <w:t xml:space="preserve"> 4-stellige Zahl; z.B.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848"/>
        <w:gridCol w:w="8324"/>
      </w:tblGrid>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0027</w:t>
            </w:r>
          </w:p>
        </w:tc>
        <w:tc>
          <w:tcPr>
            <w:tcW w:w="8324" w:type="dxa"/>
            <w:shd w:val="clear" w:color="auto" w:fill="auto"/>
          </w:tcPr>
          <w:p w:rsidR="00F1703A" w:rsidRPr="000C5D0E" w:rsidRDefault="00F1703A" w:rsidP="00F1703A">
            <w:pPr>
              <w:pStyle w:val="eqiookiS12"/>
            </w:pPr>
            <w:r w:rsidRPr="000C5D0E">
              <w:t>Schwarzpulver</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1001</w:t>
            </w:r>
          </w:p>
        </w:tc>
        <w:tc>
          <w:tcPr>
            <w:tcW w:w="8324" w:type="dxa"/>
            <w:shd w:val="clear" w:color="auto" w:fill="auto"/>
          </w:tcPr>
          <w:p w:rsidR="00F1703A" w:rsidRPr="000C5D0E" w:rsidRDefault="00F1703A" w:rsidP="00F1703A">
            <w:pPr>
              <w:pStyle w:val="eqiookiS12"/>
            </w:pPr>
            <w:r w:rsidRPr="000C5D0E">
              <w:t>Acetylen, gelöst</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1005</w:t>
            </w:r>
          </w:p>
        </w:tc>
        <w:tc>
          <w:tcPr>
            <w:tcW w:w="8324" w:type="dxa"/>
            <w:shd w:val="clear" w:color="auto" w:fill="auto"/>
          </w:tcPr>
          <w:p w:rsidR="00F1703A" w:rsidRPr="000C5D0E" w:rsidRDefault="00F1703A" w:rsidP="00F1703A">
            <w:pPr>
              <w:pStyle w:val="eqiookiS12"/>
            </w:pPr>
            <w:r w:rsidRPr="000C5D0E">
              <w:t>Ammoniak, wasserfrei</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1057</w:t>
            </w:r>
          </w:p>
        </w:tc>
        <w:tc>
          <w:tcPr>
            <w:tcW w:w="8324" w:type="dxa"/>
            <w:shd w:val="clear" w:color="auto" w:fill="auto"/>
          </w:tcPr>
          <w:p w:rsidR="00F1703A" w:rsidRPr="000C5D0E" w:rsidRDefault="00F1703A" w:rsidP="00F1703A">
            <w:pPr>
              <w:pStyle w:val="eqiookiS12"/>
            </w:pPr>
            <w:r w:rsidRPr="000C5D0E">
              <w:t>Feuerzeuge mit entflammbarem Gas</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1066</w:t>
            </w:r>
          </w:p>
        </w:tc>
        <w:tc>
          <w:tcPr>
            <w:tcW w:w="8324" w:type="dxa"/>
            <w:shd w:val="clear" w:color="auto" w:fill="auto"/>
          </w:tcPr>
          <w:p w:rsidR="00F1703A" w:rsidRPr="000C5D0E" w:rsidRDefault="00F1703A" w:rsidP="00F1703A">
            <w:pPr>
              <w:pStyle w:val="eqiookiS12"/>
            </w:pPr>
            <w:r w:rsidRPr="000C5D0E">
              <w:t>Stickstoff, verflüssigt</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1072</w:t>
            </w:r>
          </w:p>
        </w:tc>
        <w:tc>
          <w:tcPr>
            <w:tcW w:w="8324" w:type="dxa"/>
            <w:shd w:val="clear" w:color="auto" w:fill="auto"/>
          </w:tcPr>
          <w:p w:rsidR="00F1703A" w:rsidRPr="000C5D0E" w:rsidRDefault="00F1703A" w:rsidP="00F1703A">
            <w:pPr>
              <w:pStyle w:val="eqiookiS12"/>
            </w:pPr>
            <w:r w:rsidRPr="000C5D0E">
              <w:t>Sauerstoff verdichtet</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1090</w:t>
            </w:r>
          </w:p>
        </w:tc>
        <w:tc>
          <w:tcPr>
            <w:tcW w:w="8324" w:type="dxa"/>
            <w:shd w:val="clear" w:color="auto" w:fill="auto"/>
          </w:tcPr>
          <w:p w:rsidR="00F1703A" w:rsidRPr="000C5D0E" w:rsidRDefault="00F1703A" w:rsidP="00F1703A">
            <w:pPr>
              <w:pStyle w:val="eqiookiS12"/>
            </w:pPr>
            <w:r w:rsidRPr="000C5D0E">
              <w:t>Aceton</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1114</w:t>
            </w:r>
          </w:p>
        </w:tc>
        <w:tc>
          <w:tcPr>
            <w:tcW w:w="8324" w:type="dxa"/>
            <w:shd w:val="clear" w:color="auto" w:fill="auto"/>
          </w:tcPr>
          <w:p w:rsidR="00F1703A" w:rsidRPr="000C5D0E" w:rsidRDefault="00F1703A" w:rsidP="00F1703A">
            <w:pPr>
              <w:pStyle w:val="eqiookiS12"/>
            </w:pPr>
            <w:r w:rsidRPr="000C5D0E">
              <w:t>Benzol</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1202</w:t>
            </w:r>
          </w:p>
        </w:tc>
        <w:tc>
          <w:tcPr>
            <w:tcW w:w="8324" w:type="dxa"/>
            <w:shd w:val="clear" w:color="auto" w:fill="auto"/>
          </w:tcPr>
          <w:p w:rsidR="00F1703A" w:rsidRPr="000C5D0E" w:rsidRDefault="00F1703A" w:rsidP="00F1703A">
            <w:pPr>
              <w:pStyle w:val="eqiookiS12"/>
            </w:pPr>
            <w:r w:rsidRPr="000C5D0E">
              <w:t>Dieselkraftstoff oder Heizöl</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1203</w:t>
            </w:r>
          </w:p>
        </w:tc>
        <w:tc>
          <w:tcPr>
            <w:tcW w:w="8324" w:type="dxa"/>
            <w:shd w:val="clear" w:color="auto" w:fill="auto"/>
          </w:tcPr>
          <w:p w:rsidR="00F1703A" w:rsidRPr="000C5D0E" w:rsidRDefault="00F1703A" w:rsidP="00F1703A">
            <w:pPr>
              <w:pStyle w:val="eqiookiS12"/>
            </w:pPr>
            <w:r w:rsidRPr="000C5D0E">
              <w:t>Benzin (Ottomotor-Kraftstoffe)</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1223</w:t>
            </w:r>
          </w:p>
        </w:tc>
        <w:tc>
          <w:tcPr>
            <w:tcW w:w="8324" w:type="dxa"/>
            <w:shd w:val="clear" w:color="auto" w:fill="auto"/>
          </w:tcPr>
          <w:p w:rsidR="00F1703A" w:rsidRPr="000C5D0E" w:rsidRDefault="00F1703A" w:rsidP="00F1703A">
            <w:pPr>
              <w:pStyle w:val="eqiookiS12"/>
            </w:pPr>
            <w:r w:rsidRPr="000C5D0E">
              <w:t>Petroleum bzw. Kerosin</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1230</w:t>
            </w:r>
          </w:p>
        </w:tc>
        <w:tc>
          <w:tcPr>
            <w:tcW w:w="8324" w:type="dxa"/>
            <w:shd w:val="clear" w:color="auto" w:fill="auto"/>
          </w:tcPr>
          <w:p w:rsidR="00F1703A" w:rsidRPr="000C5D0E" w:rsidRDefault="00F1703A" w:rsidP="00F1703A">
            <w:pPr>
              <w:pStyle w:val="eqiookiS12"/>
            </w:pPr>
            <w:r w:rsidRPr="000C5D0E">
              <w:t>Methanol</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1267</w:t>
            </w:r>
          </w:p>
        </w:tc>
        <w:tc>
          <w:tcPr>
            <w:tcW w:w="8324" w:type="dxa"/>
            <w:shd w:val="clear" w:color="auto" w:fill="auto"/>
          </w:tcPr>
          <w:p w:rsidR="00F1703A" w:rsidRPr="000C5D0E" w:rsidRDefault="00F1703A" w:rsidP="00F1703A">
            <w:pPr>
              <w:pStyle w:val="eqiookiS12"/>
            </w:pPr>
            <w:r w:rsidRPr="000C5D0E">
              <w:t>Roh-Erdöl</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1428</w:t>
            </w:r>
          </w:p>
        </w:tc>
        <w:tc>
          <w:tcPr>
            <w:tcW w:w="8324" w:type="dxa"/>
            <w:shd w:val="clear" w:color="auto" w:fill="auto"/>
          </w:tcPr>
          <w:p w:rsidR="00F1703A" w:rsidRPr="000C5D0E" w:rsidRDefault="00F1703A" w:rsidP="00F1703A">
            <w:pPr>
              <w:pStyle w:val="eqiookiS12"/>
            </w:pPr>
            <w:r w:rsidRPr="000C5D0E">
              <w:t>Natrium</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1830</w:t>
            </w:r>
          </w:p>
        </w:tc>
        <w:tc>
          <w:tcPr>
            <w:tcW w:w="8324" w:type="dxa"/>
            <w:shd w:val="clear" w:color="auto" w:fill="auto"/>
          </w:tcPr>
          <w:p w:rsidR="00F1703A" w:rsidRPr="000C5D0E" w:rsidRDefault="00F1703A" w:rsidP="00F1703A">
            <w:pPr>
              <w:pStyle w:val="eqiookiS12"/>
            </w:pPr>
            <w:r w:rsidRPr="000C5D0E">
              <w:t>Schwefelsäure</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1888</w:t>
            </w:r>
          </w:p>
        </w:tc>
        <w:tc>
          <w:tcPr>
            <w:tcW w:w="8324" w:type="dxa"/>
            <w:shd w:val="clear" w:color="auto" w:fill="auto"/>
          </w:tcPr>
          <w:p w:rsidR="00F1703A" w:rsidRPr="000C5D0E" w:rsidRDefault="00F1703A" w:rsidP="00F1703A">
            <w:pPr>
              <w:pStyle w:val="eqiookiS12"/>
            </w:pPr>
            <w:r w:rsidRPr="000C5D0E">
              <w:t>Chloroform</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1950</w:t>
            </w:r>
          </w:p>
        </w:tc>
        <w:tc>
          <w:tcPr>
            <w:tcW w:w="8324" w:type="dxa"/>
            <w:shd w:val="clear" w:color="auto" w:fill="auto"/>
          </w:tcPr>
          <w:p w:rsidR="00F1703A" w:rsidRPr="000C5D0E" w:rsidRDefault="00F1703A" w:rsidP="00F1703A">
            <w:pPr>
              <w:pStyle w:val="eqiookiS12"/>
            </w:pPr>
            <w:r w:rsidRPr="000C5D0E">
              <w:t>Druckgaspackungen, Spraydosen mit entflammbaren Aerosolen</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1095</w:t>
            </w:r>
          </w:p>
        </w:tc>
        <w:tc>
          <w:tcPr>
            <w:tcW w:w="8324" w:type="dxa"/>
            <w:shd w:val="clear" w:color="auto" w:fill="auto"/>
          </w:tcPr>
          <w:p w:rsidR="00F1703A" w:rsidRPr="000C5D0E" w:rsidRDefault="00F1703A" w:rsidP="00F1703A">
            <w:pPr>
              <w:pStyle w:val="eqiookiS12"/>
            </w:pPr>
            <w:r w:rsidRPr="000C5D0E">
              <w:t>Flüssiggas</w:t>
            </w:r>
          </w:p>
        </w:tc>
      </w:tr>
      <w:tr w:rsidR="00F1703A" w:rsidRPr="000C5D0E" w:rsidTr="00F1703A">
        <w:trPr>
          <w:jc w:val="center"/>
        </w:trPr>
        <w:tc>
          <w:tcPr>
            <w:tcW w:w="848" w:type="dxa"/>
            <w:shd w:val="clear" w:color="auto" w:fill="auto"/>
          </w:tcPr>
          <w:p w:rsidR="00F1703A" w:rsidRPr="000C5D0E" w:rsidRDefault="00F1703A" w:rsidP="00F1703A">
            <w:pPr>
              <w:pStyle w:val="eqiookiS12"/>
              <w:jc w:val="center"/>
            </w:pPr>
            <w:r w:rsidRPr="000C5D0E">
              <w:t>2074</w:t>
            </w:r>
          </w:p>
        </w:tc>
        <w:tc>
          <w:tcPr>
            <w:tcW w:w="8324" w:type="dxa"/>
            <w:shd w:val="clear" w:color="auto" w:fill="auto"/>
          </w:tcPr>
          <w:p w:rsidR="00F1703A" w:rsidRPr="000C5D0E" w:rsidRDefault="00F1703A" w:rsidP="00F1703A">
            <w:pPr>
              <w:pStyle w:val="eqiookiS12"/>
            </w:pPr>
            <w:r w:rsidRPr="000C5D0E">
              <w:t>Acrylamid</w:t>
            </w:r>
          </w:p>
        </w:tc>
      </w:tr>
    </w:tbl>
    <w:p w:rsidR="00F1703A" w:rsidRDefault="00F1703A" w:rsidP="00492E31">
      <w:pPr>
        <w:pStyle w:val="eqiookiS14"/>
      </w:pPr>
      <w:r w:rsidRPr="00D15D6F">
        <w:sym w:font="Wingdings 3" w:char="F0A6"/>
      </w:r>
      <w:r>
        <w:t xml:space="preserve"> vollständige Liste der UN-Nummer bei </w:t>
      </w:r>
      <w:hyperlink r:id="rId36" w:history="1">
        <w:r w:rsidRPr="00F1703A">
          <w:rPr>
            <w:rStyle w:val="Hyperlink"/>
          </w:rPr>
          <w:t>wikipedia</w:t>
        </w:r>
      </w:hyperlink>
    </w:p>
    <w:p w:rsidR="00B1726B" w:rsidRDefault="00B1726B" w:rsidP="00492E31">
      <w:pPr>
        <w:pStyle w:val="eqiookiS14"/>
      </w:pPr>
    </w:p>
    <w:p w:rsidR="00B8576A" w:rsidRDefault="00F1703A" w:rsidP="00F1703A">
      <w:pPr>
        <w:pStyle w:val="eqiooki2"/>
      </w:pPr>
      <w:bookmarkStart w:id="8" w:name="_Toc13153189"/>
      <w:r>
        <w:t>Hinweise bei</w:t>
      </w:r>
      <w:r w:rsidR="000B05C6">
        <w:t xml:space="preserve"> einem</w:t>
      </w:r>
      <w:r>
        <w:t xml:space="preserve"> Notruf</w:t>
      </w:r>
      <w:bookmarkEnd w:id="8"/>
    </w:p>
    <w:p w:rsidR="00F1703A" w:rsidRPr="00F1703A" w:rsidRDefault="00F1703A" w:rsidP="00F1703A">
      <w:pPr>
        <w:pStyle w:val="eqiookiS14"/>
      </w:pPr>
      <w:r w:rsidRPr="00F1703A">
        <w:t xml:space="preserve">Bei Unfällen, in denen Gefahrguttransporter verwickelt sind, sollte man beim </w:t>
      </w:r>
      <w:r w:rsidRPr="000B05C6">
        <w:rPr>
          <w:rFonts w:ascii="Helvetica Neue Medium" w:hAnsi="Helvetica Neue Medium"/>
        </w:rPr>
        <w:t>Notruf</w:t>
      </w:r>
      <w:r w:rsidRPr="00F1703A">
        <w:t xml:space="preserve"> alle </w:t>
      </w:r>
      <w:r w:rsidRPr="000B05C6">
        <w:rPr>
          <w:u w:val="single"/>
        </w:rPr>
        <w:t>Zahlen des Gefahrgut-Schildes mitteilen</w:t>
      </w:r>
      <w:r w:rsidRPr="00F1703A">
        <w:t xml:space="preserve"> </w:t>
      </w:r>
      <w:r>
        <w:t>[</w:t>
      </w:r>
      <w:r w:rsidRPr="00F1703A">
        <w:t>eine Kenntnis der Bedeutungen ist aber nicht erforderlich – dafür gibt es Experten und Nachschlagewerke</w:t>
      </w:r>
      <w:r>
        <w:t>]</w:t>
      </w:r>
      <w:r w:rsidRPr="00F1703A">
        <w:t>.</w:t>
      </w:r>
    </w:p>
    <w:p w:rsidR="00985BC9" w:rsidRDefault="00985BC9" w:rsidP="00492E31">
      <w:pPr>
        <w:pStyle w:val="eqiookiS14"/>
      </w:pPr>
    </w:p>
    <w:p w:rsidR="00985BC9" w:rsidRDefault="00985BC9" w:rsidP="00985BC9">
      <w:pPr>
        <w:pStyle w:val="eqiooki2"/>
      </w:pPr>
      <w:bookmarkStart w:id="9" w:name="_Toc13153190"/>
      <w:r>
        <w:t>Alte Gefahrensymbole</w:t>
      </w:r>
      <w:bookmarkEnd w:id="9"/>
    </w:p>
    <w:p w:rsidR="00F1173C" w:rsidRDefault="00985BC9" w:rsidP="00985BC9">
      <w:pPr>
        <w:pStyle w:val="eqiookiS12"/>
      </w:pPr>
      <w:r w:rsidRPr="00985BC9">
        <w:rPr>
          <w:u w:val="single"/>
        </w:rPr>
        <w:t>waren bis Mai 2015 gültig</w:t>
      </w:r>
      <w:r w:rsidR="00F1173C" w:rsidRPr="00F1173C">
        <w:t xml:space="preserve">, übergangsweise bis 2017 – </w:t>
      </w:r>
      <w:r w:rsidR="004E688B">
        <w:t>heute aber</w:t>
      </w:r>
      <w:r w:rsidR="00F1173C" w:rsidRPr="00F1173C">
        <w:t xml:space="preserve"> nicht mehr</w:t>
      </w:r>
    </w:p>
    <w:p w:rsidR="00985BC9" w:rsidRPr="00985BC9" w:rsidRDefault="00985BC9" w:rsidP="00F1173C">
      <w:pPr>
        <w:pStyle w:val="eqiookiSgrey"/>
      </w:pPr>
      <w:r w:rsidRPr="00985BC9">
        <w:t xml:space="preserve">[auf alten Verpackungen </w:t>
      </w:r>
      <w:r w:rsidR="00F1173C">
        <w:t xml:space="preserve">manchmal </w:t>
      </w:r>
      <w:r w:rsidRPr="00985BC9">
        <w:t>noch zu sehen</w:t>
      </w:r>
      <w:r>
        <w:t>]</w:t>
      </w:r>
    </w:p>
    <w:tbl>
      <w:tblPr>
        <w:tblW w:w="0" w:type="auto"/>
        <w:jc w:val="center"/>
        <w:tblLook w:val="04A0" w:firstRow="1" w:lastRow="0" w:firstColumn="1" w:lastColumn="0" w:noHBand="0" w:noVBand="1"/>
      </w:tblPr>
      <w:tblGrid>
        <w:gridCol w:w="2291"/>
        <w:gridCol w:w="2290"/>
        <w:gridCol w:w="2295"/>
        <w:gridCol w:w="2302"/>
      </w:tblGrid>
      <w:tr w:rsidR="00985BC9" w:rsidRPr="000C5D0E" w:rsidTr="00985BC9">
        <w:trPr>
          <w:jc w:val="center"/>
        </w:trPr>
        <w:tc>
          <w:tcPr>
            <w:tcW w:w="2329" w:type="dxa"/>
            <w:shd w:val="clear" w:color="auto" w:fill="auto"/>
            <w:vAlign w:val="center"/>
          </w:tcPr>
          <w:p w:rsidR="00985BC9" w:rsidRPr="000C5D0E" w:rsidRDefault="00985BC9" w:rsidP="00985BC9">
            <w:pPr>
              <w:pStyle w:val="eqiookiS14"/>
              <w:jc w:val="center"/>
              <w:rPr>
                <w:noProof/>
              </w:rPr>
            </w:pPr>
            <w:r w:rsidRPr="000C5D0E">
              <w:rPr>
                <w:noProof/>
              </w:rPr>
              <w:drawing>
                <wp:inline distT="0" distB="0" distL="0" distR="0" wp14:anchorId="345EAE4A" wp14:editId="2F511989">
                  <wp:extent cx="909320" cy="899795"/>
                  <wp:effectExtent l="0" t="0" r="0" b="0"/>
                  <wp:docPr id="1" name="Bild 4" descr="Beschreibung: 500px-Hazard_C.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Beschreibung: 500px-Hazard_C.svg.png"/>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9320" cy="899795"/>
                          </a:xfrm>
                          <a:prstGeom prst="rect">
                            <a:avLst/>
                          </a:prstGeom>
                          <a:noFill/>
                          <a:ln>
                            <a:noFill/>
                          </a:ln>
                        </pic:spPr>
                      </pic:pic>
                    </a:graphicData>
                  </a:graphic>
                </wp:inline>
              </w:drawing>
            </w:r>
          </w:p>
          <w:p w:rsidR="00985BC9" w:rsidRPr="000C5D0E" w:rsidRDefault="00985BC9" w:rsidP="00985BC9">
            <w:pPr>
              <w:pStyle w:val="eqiookiS14"/>
              <w:jc w:val="center"/>
              <w:rPr>
                <w:b/>
                <w:noProof/>
              </w:rPr>
            </w:pPr>
            <w:r w:rsidRPr="000C5D0E">
              <w:rPr>
                <w:b/>
                <w:noProof/>
              </w:rPr>
              <w:t>C</w:t>
            </w:r>
          </w:p>
          <w:p w:rsidR="00985BC9" w:rsidRPr="00985BC9" w:rsidRDefault="00985BC9" w:rsidP="00985BC9">
            <w:pPr>
              <w:pStyle w:val="eqiookiS14"/>
              <w:jc w:val="center"/>
              <w:rPr>
                <w:sz w:val="20"/>
                <w:szCs w:val="20"/>
              </w:rPr>
            </w:pPr>
            <w:r w:rsidRPr="00985BC9">
              <w:rPr>
                <w:noProof/>
                <w:sz w:val="20"/>
                <w:szCs w:val="20"/>
              </w:rPr>
              <w:t>ätzend</w:t>
            </w:r>
          </w:p>
        </w:tc>
        <w:tc>
          <w:tcPr>
            <w:tcW w:w="2329" w:type="dxa"/>
            <w:shd w:val="clear" w:color="auto" w:fill="auto"/>
            <w:vAlign w:val="center"/>
          </w:tcPr>
          <w:p w:rsidR="00985BC9" w:rsidRPr="000C5D0E" w:rsidRDefault="00985BC9" w:rsidP="00985BC9">
            <w:pPr>
              <w:pStyle w:val="eqiookiS14"/>
              <w:jc w:val="center"/>
            </w:pPr>
            <w:r w:rsidRPr="000C5D0E">
              <w:rPr>
                <w:noProof/>
              </w:rPr>
              <w:drawing>
                <wp:inline distT="0" distB="0" distL="0" distR="0" wp14:anchorId="554D6FA4" wp14:editId="16C0BC60">
                  <wp:extent cx="899795" cy="899795"/>
                  <wp:effectExtent l="0" t="0" r="0" b="0"/>
                  <wp:docPr id="9" name="Bild 5" descr="Beschreibung: 500px-Hazard_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500px-Hazard_E.svg.png"/>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rPr>
                <w:b/>
              </w:rPr>
            </w:pPr>
            <w:r w:rsidRPr="000C5D0E">
              <w:rPr>
                <w:b/>
              </w:rPr>
              <w:t>E</w:t>
            </w:r>
          </w:p>
          <w:p w:rsidR="00985BC9" w:rsidRPr="000C5D0E" w:rsidRDefault="00985BC9" w:rsidP="00985BC9">
            <w:pPr>
              <w:pStyle w:val="eqiookiS14"/>
              <w:jc w:val="center"/>
            </w:pPr>
            <w:r w:rsidRPr="00985BC9">
              <w:rPr>
                <w:sz w:val="20"/>
                <w:szCs w:val="20"/>
              </w:rPr>
              <w:t>explosiv</w:t>
            </w:r>
          </w:p>
        </w:tc>
        <w:tc>
          <w:tcPr>
            <w:tcW w:w="2330" w:type="dxa"/>
            <w:shd w:val="clear" w:color="auto" w:fill="auto"/>
            <w:vAlign w:val="center"/>
          </w:tcPr>
          <w:p w:rsidR="00985BC9" w:rsidRPr="000C5D0E" w:rsidRDefault="00985BC9" w:rsidP="00985BC9">
            <w:pPr>
              <w:pStyle w:val="eqiookiS14"/>
              <w:jc w:val="center"/>
            </w:pPr>
            <w:r w:rsidRPr="000C5D0E">
              <w:rPr>
                <w:noProof/>
              </w:rPr>
              <w:drawing>
                <wp:inline distT="0" distB="0" distL="0" distR="0" wp14:anchorId="7B076186" wp14:editId="653549CA">
                  <wp:extent cx="899795" cy="899795"/>
                  <wp:effectExtent l="0" t="0" r="0" b="0"/>
                  <wp:docPr id="3" name="Bild 6" descr="Beschreibung: 500px-Hazard_F.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Beschreibung: 500px-Hazard_F.svg.png"/>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pPr>
            <w:r w:rsidRPr="000C5D0E">
              <w:rPr>
                <w:b/>
              </w:rPr>
              <w:t xml:space="preserve">F </w:t>
            </w:r>
            <w:r w:rsidRPr="00985BC9">
              <w:rPr>
                <w:u w:val="single"/>
              </w:rPr>
              <w:t>oder</w:t>
            </w:r>
            <w:r w:rsidRPr="000C5D0E">
              <w:t xml:space="preserve"> </w:t>
            </w:r>
            <w:r w:rsidRPr="000C5D0E">
              <w:rPr>
                <w:b/>
              </w:rPr>
              <w:t>F+</w:t>
            </w:r>
          </w:p>
          <w:p w:rsidR="00985BC9" w:rsidRPr="000C5D0E" w:rsidRDefault="00985BC9" w:rsidP="00985BC9">
            <w:pPr>
              <w:pStyle w:val="eqiookiS14"/>
              <w:jc w:val="center"/>
              <w:rPr>
                <w:sz w:val="20"/>
                <w:szCs w:val="20"/>
              </w:rPr>
            </w:pPr>
            <w:r w:rsidRPr="000C5D0E">
              <w:rPr>
                <w:sz w:val="20"/>
                <w:szCs w:val="20"/>
              </w:rPr>
              <w:t>leicht-/hochentzündlich</w:t>
            </w:r>
          </w:p>
        </w:tc>
        <w:tc>
          <w:tcPr>
            <w:tcW w:w="2330" w:type="dxa"/>
            <w:shd w:val="clear" w:color="auto" w:fill="auto"/>
            <w:vAlign w:val="center"/>
          </w:tcPr>
          <w:p w:rsidR="00985BC9" w:rsidRPr="000C5D0E" w:rsidRDefault="00985BC9" w:rsidP="00985BC9">
            <w:pPr>
              <w:pStyle w:val="eqiookiS14"/>
              <w:jc w:val="center"/>
            </w:pPr>
            <w:r w:rsidRPr="000C5D0E">
              <w:rPr>
                <w:noProof/>
              </w:rPr>
              <w:drawing>
                <wp:inline distT="0" distB="0" distL="0" distR="0" wp14:anchorId="485CAAD1" wp14:editId="2611E500">
                  <wp:extent cx="899795" cy="899795"/>
                  <wp:effectExtent l="0" t="0" r="0" b="0"/>
                  <wp:docPr id="4" name="Bild 7" descr="Beschreibung: 500px-Hazard_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500px-Hazard_N.svg.png"/>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rPr>
                <w:b/>
              </w:rPr>
            </w:pPr>
            <w:r w:rsidRPr="000C5D0E">
              <w:rPr>
                <w:b/>
              </w:rPr>
              <w:t>N</w:t>
            </w:r>
          </w:p>
          <w:p w:rsidR="00985BC9" w:rsidRPr="000C5D0E" w:rsidRDefault="00985BC9" w:rsidP="00985BC9">
            <w:pPr>
              <w:pStyle w:val="eqiookiS14"/>
              <w:jc w:val="center"/>
            </w:pPr>
            <w:r w:rsidRPr="00985BC9">
              <w:rPr>
                <w:sz w:val="20"/>
                <w:szCs w:val="20"/>
              </w:rPr>
              <w:t>umweltgefährdend</w:t>
            </w:r>
          </w:p>
        </w:tc>
      </w:tr>
      <w:tr w:rsidR="00985BC9" w:rsidRPr="000C5D0E" w:rsidTr="00985BC9">
        <w:trPr>
          <w:jc w:val="center"/>
        </w:trPr>
        <w:tc>
          <w:tcPr>
            <w:tcW w:w="2329" w:type="dxa"/>
            <w:shd w:val="clear" w:color="auto" w:fill="auto"/>
            <w:vAlign w:val="center"/>
          </w:tcPr>
          <w:p w:rsidR="00985BC9" w:rsidRPr="000C5D0E" w:rsidRDefault="00985BC9" w:rsidP="00985BC9">
            <w:pPr>
              <w:pStyle w:val="eqiookiS14"/>
              <w:jc w:val="center"/>
              <w:rPr>
                <w:noProof/>
              </w:rPr>
            </w:pPr>
            <w:r w:rsidRPr="000C5D0E">
              <w:rPr>
                <w:noProof/>
              </w:rPr>
              <w:drawing>
                <wp:inline distT="0" distB="0" distL="0" distR="0" wp14:anchorId="178AF902" wp14:editId="497F8A8E">
                  <wp:extent cx="899795" cy="899795"/>
                  <wp:effectExtent l="0" t="0" r="0" b="0"/>
                  <wp:docPr id="5" name="Bild 9" descr="Beschreibung: 500px-Hazard_T-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Beschreibung: 500px-Hazard_T-1.svg.png"/>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rPr>
                <w:noProof/>
              </w:rPr>
            </w:pPr>
            <w:r w:rsidRPr="000C5D0E">
              <w:rPr>
                <w:b/>
                <w:noProof/>
              </w:rPr>
              <w:t>T</w:t>
            </w:r>
            <w:r w:rsidRPr="000C5D0E">
              <w:rPr>
                <w:noProof/>
              </w:rPr>
              <w:t xml:space="preserve"> </w:t>
            </w:r>
            <w:r w:rsidRPr="00985BC9">
              <w:rPr>
                <w:noProof/>
                <w:u w:val="single"/>
              </w:rPr>
              <w:t>oder</w:t>
            </w:r>
            <w:r w:rsidRPr="000C5D0E">
              <w:rPr>
                <w:noProof/>
              </w:rPr>
              <w:t xml:space="preserve"> </w:t>
            </w:r>
            <w:r w:rsidRPr="000C5D0E">
              <w:rPr>
                <w:b/>
                <w:noProof/>
              </w:rPr>
              <w:t>T+</w:t>
            </w:r>
          </w:p>
          <w:p w:rsidR="00985BC9" w:rsidRPr="00985BC9" w:rsidRDefault="00985BC9" w:rsidP="00985BC9">
            <w:pPr>
              <w:pStyle w:val="eqiookiS14"/>
              <w:jc w:val="center"/>
              <w:rPr>
                <w:sz w:val="20"/>
                <w:szCs w:val="20"/>
              </w:rPr>
            </w:pPr>
            <w:r>
              <w:rPr>
                <w:noProof/>
                <w:sz w:val="20"/>
                <w:szCs w:val="20"/>
              </w:rPr>
              <w:t>g</w:t>
            </w:r>
            <w:r w:rsidRPr="00985BC9">
              <w:rPr>
                <w:noProof/>
                <w:sz w:val="20"/>
                <w:szCs w:val="20"/>
              </w:rPr>
              <w:t>iftig bzw. stark giftig</w:t>
            </w:r>
          </w:p>
        </w:tc>
        <w:tc>
          <w:tcPr>
            <w:tcW w:w="2329" w:type="dxa"/>
            <w:shd w:val="clear" w:color="auto" w:fill="auto"/>
            <w:vAlign w:val="center"/>
          </w:tcPr>
          <w:p w:rsidR="00985BC9" w:rsidRPr="000C5D0E" w:rsidRDefault="00985BC9" w:rsidP="00985BC9">
            <w:pPr>
              <w:pStyle w:val="eqiookiS14"/>
              <w:jc w:val="center"/>
              <w:rPr>
                <w:noProof/>
              </w:rPr>
            </w:pPr>
            <w:r w:rsidRPr="000C5D0E">
              <w:rPr>
                <w:noProof/>
              </w:rPr>
              <w:drawing>
                <wp:inline distT="0" distB="0" distL="0" distR="0" wp14:anchorId="3CF358B5" wp14:editId="5E9ED98A">
                  <wp:extent cx="899795" cy="899795"/>
                  <wp:effectExtent l="0" t="0" r="0" b="0"/>
                  <wp:docPr id="6" name="Bild 10" descr="Beschreibung: 500px-Hazard_X-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500px-Hazard_X-1.svg.png"/>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rPr>
                <w:b/>
                <w:noProof/>
              </w:rPr>
            </w:pPr>
            <w:r w:rsidRPr="000C5D0E">
              <w:rPr>
                <w:b/>
                <w:noProof/>
              </w:rPr>
              <w:t>Xn</w:t>
            </w:r>
          </w:p>
          <w:p w:rsidR="00985BC9" w:rsidRPr="00985BC9" w:rsidRDefault="00985BC9" w:rsidP="00985BC9">
            <w:pPr>
              <w:pStyle w:val="eqiookiS14"/>
              <w:jc w:val="center"/>
              <w:rPr>
                <w:sz w:val="20"/>
                <w:szCs w:val="20"/>
              </w:rPr>
            </w:pPr>
            <w:r w:rsidRPr="00985BC9">
              <w:rPr>
                <w:noProof/>
                <w:sz w:val="20"/>
                <w:szCs w:val="20"/>
              </w:rPr>
              <w:t>mindergiftig</w:t>
            </w:r>
          </w:p>
        </w:tc>
        <w:tc>
          <w:tcPr>
            <w:tcW w:w="2330" w:type="dxa"/>
            <w:shd w:val="clear" w:color="auto" w:fill="auto"/>
            <w:vAlign w:val="center"/>
          </w:tcPr>
          <w:p w:rsidR="00985BC9" w:rsidRPr="000C5D0E" w:rsidRDefault="00985BC9" w:rsidP="00985BC9">
            <w:pPr>
              <w:pStyle w:val="eqiookiS14"/>
              <w:jc w:val="center"/>
              <w:rPr>
                <w:noProof/>
              </w:rPr>
            </w:pPr>
            <w:r w:rsidRPr="000C5D0E">
              <w:rPr>
                <w:noProof/>
              </w:rPr>
              <w:drawing>
                <wp:inline distT="0" distB="0" distL="0" distR="0" wp14:anchorId="0F0C6F68" wp14:editId="6B1AAE50">
                  <wp:extent cx="899795" cy="899795"/>
                  <wp:effectExtent l="0" t="0" r="0" b="0"/>
                  <wp:docPr id="7" name="Bild 10" descr="Beschreibung: 500px-Hazard_X-1.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500px-Hazard_X-1.svg.png"/>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rPr>
                <w:b/>
                <w:noProof/>
              </w:rPr>
            </w:pPr>
            <w:r w:rsidRPr="000C5D0E">
              <w:rPr>
                <w:b/>
                <w:noProof/>
              </w:rPr>
              <w:t>Xi</w:t>
            </w:r>
          </w:p>
          <w:p w:rsidR="00985BC9" w:rsidRPr="00985BC9" w:rsidRDefault="00985BC9" w:rsidP="00985BC9">
            <w:pPr>
              <w:pStyle w:val="eqiookiS14"/>
              <w:jc w:val="center"/>
              <w:rPr>
                <w:sz w:val="20"/>
                <w:szCs w:val="20"/>
              </w:rPr>
            </w:pPr>
            <w:r w:rsidRPr="00985BC9">
              <w:rPr>
                <w:noProof/>
                <w:sz w:val="20"/>
                <w:szCs w:val="20"/>
              </w:rPr>
              <w:t>reizend</w:t>
            </w:r>
          </w:p>
        </w:tc>
        <w:tc>
          <w:tcPr>
            <w:tcW w:w="2330" w:type="dxa"/>
            <w:shd w:val="clear" w:color="auto" w:fill="auto"/>
            <w:vAlign w:val="center"/>
          </w:tcPr>
          <w:p w:rsidR="00985BC9" w:rsidRPr="000C5D0E" w:rsidRDefault="00985BC9" w:rsidP="00985BC9">
            <w:pPr>
              <w:pStyle w:val="eqiookiS14"/>
              <w:jc w:val="center"/>
              <w:rPr>
                <w:noProof/>
              </w:rPr>
            </w:pPr>
            <w:r w:rsidRPr="000C5D0E">
              <w:rPr>
                <w:noProof/>
              </w:rPr>
              <w:drawing>
                <wp:inline distT="0" distB="0" distL="0" distR="0" wp14:anchorId="799E227A" wp14:editId="429DA66B">
                  <wp:extent cx="899795" cy="899795"/>
                  <wp:effectExtent l="0" t="0" r="0" b="0"/>
                  <wp:docPr id="8" name="Bild 8" descr="Beschreibung: 500px-Hazard_O.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 descr="Beschreibung: 500px-Hazard_O.svg.png"/>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985BC9" w:rsidRPr="000C5D0E" w:rsidRDefault="00985BC9" w:rsidP="00985BC9">
            <w:pPr>
              <w:pStyle w:val="eqiookiS14"/>
              <w:jc w:val="center"/>
              <w:rPr>
                <w:b/>
                <w:noProof/>
              </w:rPr>
            </w:pPr>
            <w:r w:rsidRPr="000C5D0E">
              <w:rPr>
                <w:b/>
                <w:noProof/>
              </w:rPr>
              <w:t>O</w:t>
            </w:r>
          </w:p>
          <w:p w:rsidR="00985BC9" w:rsidRPr="000C5D0E" w:rsidRDefault="00985BC9" w:rsidP="00985BC9">
            <w:pPr>
              <w:pStyle w:val="eqiookiS14"/>
              <w:jc w:val="center"/>
            </w:pPr>
            <w:r w:rsidRPr="00985BC9">
              <w:rPr>
                <w:noProof/>
                <w:sz w:val="20"/>
                <w:szCs w:val="20"/>
              </w:rPr>
              <w:t>brandfördernd</w:t>
            </w:r>
          </w:p>
        </w:tc>
      </w:tr>
    </w:tbl>
    <w:p w:rsidR="00985BC9" w:rsidRDefault="00985BC9" w:rsidP="00492E31">
      <w:pPr>
        <w:pStyle w:val="eqiookiS14"/>
      </w:pPr>
    </w:p>
    <w:p w:rsidR="00F1173C" w:rsidRPr="00A05F84" w:rsidRDefault="00F1173C" w:rsidP="00F1173C">
      <w:pPr>
        <w:pStyle w:val="eqiookiS12"/>
        <w:rPr>
          <w:sz w:val="16"/>
          <w:szCs w:val="16"/>
        </w:rPr>
      </w:pPr>
      <w:r w:rsidRPr="00A05F84">
        <w:rPr>
          <w:sz w:val="16"/>
          <w:szCs w:val="16"/>
          <w:u w:val="single"/>
        </w:rPr>
        <w:t>Quellenangaben</w:t>
      </w:r>
      <w:r w:rsidRPr="00A05F84">
        <w:rPr>
          <w:sz w:val="16"/>
          <w:szCs w:val="16"/>
        </w:rPr>
        <w:t xml:space="preserve">  Die Inhalte dieses Materials wurden urheberrechtlich durch den Autor zusammengestellt und eigenes Wissen sowie Erfahrungen genutzt. Bilder und Grafiken sind ausschließlich selbst angefertigt. Für die Gestaltung verwendeten wir zur Information, fachlichen Absicherung sowie Prüfung unserer Inhalte auch folgende Internetangebote: wikipedia.de</w:t>
      </w:r>
      <w:r>
        <w:rPr>
          <w:sz w:val="16"/>
          <w:szCs w:val="16"/>
        </w:rPr>
        <w:t xml:space="preserve"> [siehe auch Links hier im Text]</w:t>
      </w:r>
      <w:r w:rsidRPr="00A05F84">
        <w:rPr>
          <w:sz w:val="16"/>
          <w:szCs w:val="16"/>
        </w:rPr>
        <w:t>. Zitate oder Kopien erfolgten nicht.</w:t>
      </w:r>
    </w:p>
    <w:p w:rsidR="00985BC9" w:rsidRDefault="00985BC9" w:rsidP="00492E31">
      <w:pPr>
        <w:pStyle w:val="eqiookiS14"/>
      </w:pPr>
    </w:p>
    <w:p w:rsidR="00F1173C" w:rsidRPr="00F1173C" w:rsidRDefault="00F1173C" w:rsidP="00F1173C">
      <w:pPr>
        <w:pStyle w:val="eqiookiS12"/>
      </w:pPr>
      <w:r w:rsidRPr="00F1173C">
        <w:rPr>
          <w:sz w:val="16"/>
          <w:szCs w:val="16"/>
          <w:u w:val="single"/>
        </w:rPr>
        <w:t>Bildquelle</w:t>
      </w:r>
      <w:r w:rsidR="00B75A66">
        <w:rPr>
          <w:sz w:val="16"/>
          <w:szCs w:val="16"/>
          <w:u w:val="single"/>
        </w:rPr>
        <w:t>n</w:t>
      </w:r>
      <w:r w:rsidRPr="00F1173C">
        <w:rPr>
          <w:sz w:val="16"/>
          <w:szCs w:val="16"/>
        </w:rPr>
        <w:t xml:space="preserve">  https://de.wikipedia.org/wiki/Gefahrensymbol und</w:t>
      </w:r>
      <w:r>
        <w:rPr>
          <w:sz w:val="16"/>
          <w:szCs w:val="16"/>
        </w:rPr>
        <w:t xml:space="preserve"> </w:t>
      </w:r>
      <w:r w:rsidRPr="00F1173C">
        <w:rPr>
          <w:sz w:val="16"/>
          <w:szCs w:val="16"/>
        </w:rPr>
        <w:t>https://de.wikipedia.org/wiki/Global_harmonisiertes_System_zur_Einstufung_und_Kennzeichnung_von_Chemikalien</w:t>
      </w:r>
    </w:p>
    <w:p w:rsidR="00F1173C" w:rsidRDefault="00F1173C" w:rsidP="00492E31">
      <w:pPr>
        <w:pStyle w:val="eqiookiS14"/>
      </w:pPr>
    </w:p>
    <w:p w:rsidR="00985BC9" w:rsidRDefault="00985BC9" w:rsidP="00492E31">
      <w:pPr>
        <w:pStyle w:val="eqiookiS14"/>
      </w:pPr>
    </w:p>
    <w:sectPr w:rsidR="00985BC9" w:rsidSect="00EA6A15">
      <w:headerReference w:type="default" r:id="rId44"/>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1A8C" w:rsidRDefault="00B31A8C" w:rsidP="00F077E5">
      <w:r>
        <w:separator/>
      </w:r>
    </w:p>
  </w:endnote>
  <w:endnote w:type="continuationSeparator" w:id="0">
    <w:p w:rsidR="00B31A8C" w:rsidRDefault="00B31A8C"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panose1 w:val="020B0604020202020204"/>
    <w:charset w:val="4D"/>
    <w:family w:val="swiss"/>
    <w:pitch w:val="variable"/>
    <w:sig w:usb0="A00002FF" w:usb1="5000205B" w:usb2="00000002" w:usb3="00000000" w:csb0="0000009B" w:csb1="00000000"/>
  </w:font>
  <w:font w:name="Calibri (Textkörper)">
    <w:altName w:val="Calibri"/>
    <w:panose1 w:val="020B0604020202020204"/>
    <w:charset w:val="00"/>
    <w:family w:val="roman"/>
    <w:notTrueType/>
    <w:pitch w:val="default"/>
  </w:font>
  <w:font w:name="Helvetica Neue Thin">
    <w:panose1 w:val="020B0403020202020204"/>
    <w:charset w:val="00"/>
    <w:family w:val="swiss"/>
    <w:pitch w:val="variable"/>
    <w:sig w:usb0="E00002EF" w:usb1="5000205B" w:usb2="00000002" w:usb3="00000000" w:csb0="0000009F" w:csb1="00000000"/>
  </w:font>
  <w:font w:name="Wingdings 3">
    <w:panose1 w:val="050401020108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1A8C" w:rsidRDefault="00B31A8C" w:rsidP="00F077E5">
      <w:r>
        <w:separator/>
      </w:r>
    </w:p>
  </w:footnote>
  <w:footnote w:type="continuationSeparator" w:id="0">
    <w:p w:rsidR="00B31A8C" w:rsidRDefault="00B31A8C"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EAC" w:rsidRPr="00F077E5" w:rsidRDefault="00E1286B" w:rsidP="00F077E5">
    <w:pPr>
      <w:pStyle w:val="Kopfzeile"/>
      <w:jc w:val="right"/>
      <w:rPr>
        <w:rFonts w:ascii="Helvetica Neue Light" w:hAnsi="Helvetica Neue Light"/>
        <w:color w:val="404040" w:themeColor="text1" w:themeTint="BF"/>
        <w:sz w:val="16"/>
        <w:szCs w:val="16"/>
      </w:rPr>
    </w:pPr>
    <w:r>
      <w:rPr>
        <w:rFonts w:ascii="Helvetica Neue Light" w:hAnsi="Helvetica Neue Light"/>
        <w:noProof/>
        <w:color w:val="404040" w:themeColor="text1" w:themeTint="BF"/>
        <w:sz w:val="16"/>
        <w:szCs w:val="16"/>
      </w:rPr>
      <w:drawing>
        <wp:anchor distT="0" distB="0" distL="114300" distR="114300" simplePos="0" relativeHeight="251658240" behindDoc="0" locked="0" layoutInCell="1" allowOverlap="1">
          <wp:simplePos x="0" y="0"/>
          <wp:positionH relativeFrom="column">
            <wp:posOffset>3146737</wp:posOffset>
          </wp:positionH>
          <wp:positionV relativeFrom="paragraph">
            <wp:posOffset>-36385</wp:posOffset>
          </wp:positionV>
          <wp:extent cx="922070" cy="21600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22070" cy="216000"/>
                  </a:xfrm>
                  <a:prstGeom prst="rect">
                    <a:avLst/>
                  </a:prstGeom>
                </pic:spPr>
              </pic:pic>
            </a:graphicData>
          </a:graphic>
          <wp14:sizeRelH relativeFrom="page">
            <wp14:pctWidth>0</wp14:pctWidth>
          </wp14:sizeRelH>
          <wp14:sizeRelV relativeFrom="page">
            <wp14:pctHeight>0</wp14:pctHeight>
          </wp14:sizeRelV>
        </wp:anchor>
      </w:drawing>
    </w:r>
    <w:r w:rsidR="001D1413">
      <w:rPr>
        <w:rFonts w:ascii="Helvetica Neue Light" w:hAnsi="Helvetica Neue Light"/>
        <w:color w:val="404040" w:themeColor="text1" w:themeTint="BF"/>
        <w:sz w:val="16"/>
        <w:szCs w:val="16"/>
      </w:rPr>
      <w:t xml:space="preserve">Achtung </w:t>
    </w:r>
    <w:r w:rsidR="001D1413" w:rsidRPr="005E496F">
      <w:rPr>
        <w:rFonts w:ascii="Helvetica Neue Medium" w:hAnsi="Helvetica Neue Medium"/>
        <w:color w:val="404040" w:themeColor="text1" w:themeTint="BF"/>
        <w:sz w:val="16"/>
        <w:szCs w:val="16"/>
      </w:rPr>
      <w:t>Gefahrstoffe</w:t>
    </w:r>
    <w:r w:rsidR="006A2EAC" w:rsidRPr="0044597D">
      <w:rPr>
        <w:rFonts w:ascii="Helvetica Neue Light" w:hAnsi="Helvetica Neue Light"/>
        <w:color w:val="404040" w:themeColor="text1" w:themeTint="BF"/>
        <w:sz w:val="16"/>
        <w:szCs w:val="16"/>
      </w:rPr>
      <w:t xml:space="preserve"> </w:t>
    </w:r>
    <w:r w:rsidR="006A2EAC" w:rsidRPr="00F077E5">
      <w:rPr>
        <w:rFonts w:ascii="Helvetica Neue Light" w:hAnsi="Helvetica Neue Light"/>
        <w:color w:val="7F7F7F" w:themeColor="text1" w:themeTint="80"/>
        <w:sz w:val="16"/>
        <w:szCs w:val="16"/>
      </w:rPr>
      <w:sym w:font="Wingdings 2" w:char="F0EA"/>
    </w:r>
    <w:r w:rsidR="006A2EAC" w:rsidRPr="00F077E5">
      <w:rPr>
        <w:rFonts w:ascii="Helvetica Neue Light" w:hAnsi="Helvetica Neue Light"/>
        <w:color w:val="404040" w:themeColor="text1" w:themeTint="BF"/>
        <w:sz w:val="16"/>
        <w:szCs w:val="16"/>
      </w:rPr>
      <w:t xml:space="preserve"> Seite </w:t>
    </w:r>
    <w:r w:rsidR="006A2EAC" w:rsidRPr="00F077E5">
      <w:rPr>
        <w:rFonts w:ascii="Helvetica Neue Medium" w:hAnsi="Helvetica Neue Medium"/>
        <w:color w:val="404040" w:themeColor="text1" w:themeTint="BF"/>
        <w:sz w:val="16"/>
        <w:szCs w:val="16"/>
      </w:rPr>
      <w:fldChar w:fldCharType="begin"/>
    </w:r>
    <w:r w:rsidR="006A2EAC" w:rsidRPr="00F077E5">
      <w:rPr>
        <w:rFonts w:ascii="Helvetica Neue Medium" w:hAnsi="Helvetica Neue Medium"/>
        <w:color w:val="404040" w:themeColor="text1" w:themeTint="BF"/>
        <w:sz w:val="16"/>
        <w:szCs w:val="16"/>
      </w:rPr>
      <w:instrText xml:space="preserve"> PAGE  \* MERGEFORMAT </w:instrText>
    </w:r>
    <w:r w:rsidR="006A2EAC" w:rsidRPr="00F077E5">
      <w:rPr>
        <w:rFonts w:ascii="Helvetica Neue Medium" w:hAnsi="Helvetica Neue Medium"/>
        <w:color w:val="404040" w:themeColor="text1" w:themeTint="BF"/>
        <w:sz w:val="16"/>
        <w:szCs w:val="16"/>
      </w:rPr>
      <w:fldChar w:fldCharType="separate"/>
    </w:r>
    <w:r w:rsidR="006A2EAC" w:rsidRPr="00F077E5">
      <w:rPr>
        <w:rFonts w:ascii="Helvetica Neue Medium" w:hAnsi="Helvetica Neue Medium"/>
        <w:noProof/>
        <w:color w:val="404040" w:themeColor="text1" w:themeTint="BF"/>
        <w:sz w:val="16"/>
        <w:szCs w:val="16"/>
      </w:rPr>
      <w:t>1</w:t>
    </w:r>
    <w:r w:rsidR="006A2EAC" w:rsidRPr="00F077E5">
      <w:rPr>
        <w:rFonts w:ascii="Helvetica Neue Medium" w:hAnsi="Helvetica Neue Medium"/>
        <w:color w:val="404040" w:themeColor="text1" w:themeTint="BF"/>
        <w:sz w:val="16"/>
        <w:szCs w:val="16"/>
      </w:rPr>
      <w:fldChar w:fldCharType="end"/>
    </w:r>
    <w:r w:rsidR="006A2EAC" w:rsidRPr="00F077E5">
      <w:rPr>
        <w:rFonts w:ascii="Helvetica Neue Light" w:hAnsi="Helvetica Neue Light"/>
        <w:color w:val="404040" w:themeColor="text1" w:themeTint="BF"/>
        <w:sz w:val="16"/>
        <w:szCs w:val="16"/>
      </w:rPr>
      <w:t xml:space="preserve"> von </w:t>
    </w:r>
    <w:r w:rsidR="006A2EAC" w:rsidRPr="00F077E5">
      <w:rPr>
        <w:rFonts w:ascii="Helvetica Neue Light" w:hAnsi="Helvetica Neue Light"/>
        <w:color w:val="404040" w:themeColor="text1" w:themeTint="BF"/>
        <w:sz w:val="16"/>
        <w:szCs w:val="16"/>
      </w:rPr>
      <w:fldChar w:fldCharType="begin"/>
    </w:r>
    <w:r w:rsidR="006A2EAC" w:rsidRPr="00F077E5">
      <w:rPr>
        <w:rFonts w:ascii="Helvetica Neue Light" w:hAnsi="Helvetica Neue Light"/>
        <w:color w:val="404040" w:themeColor="text1" w:themeTint="BF"/>
        <w:sz w:val="16"/>
        <w:szCs w:val="16"/>
      </w:rPr>
      <w:instrText xml:space="preserve"> NUMPAGES  \* MERGEFORMAT </w:instrText>
    </w:r>
    <w:r w:rsidR="006A2EAC" w:rsidRPr="00F077E5">
      <w:rPr>
        <w:rFonts w:ascii="Helvetica Neue Light" w:hAnsi="Helvetica Neue Light"/>
        <w:color w:val="404040" w:themeColor="text1" w:themeTint="BF"/>
        <w:sz w:val="16"/>
        <w:szCs w:val="16"/>
      </w:rPr>
      <w:fldChar w:fldCharType="separate"/>
    </w:r>
    <w:r w:rsidR="006A2EAC" w:rsidRPr="00F077E5">
      <w:rPr>
        <w:rFonts w:ascii="Helvetica Neue Light" w:hAnsi="Helvetica Neue Light"/>
        <w:noProof/>
        <w:color w:val="404040" w:themeColor="text1" w:themeTint="BF"/>
        <w:sz w:val="16"/>
        <w:szCs w:val="16"/>
      </w:rPr>
      <w:t>1</w:t>
    </w:r>
    <w:r w:rsidR="006A2EAC" w:rsidRPr="00F077E5">
      <w:rPr>
        <w:rFonts w:ascii="Helvetica Neue Light" w:hAnsi="Helvetica Neue Light"/>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57BC"/>
    <w:multiLevelType w:val="hybridMultilevel"/>
    <w:tmpl w:val="2DCA2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53D09"/>
    <w:multiLevelType w:val="hybridMultilevel"/>
    <w:tmpl w:val="9648E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5C3BC6"/>
    <w:multiLevelType w:val="hybridMultilevel"/>
    <w:tmpl w:val="BCD6F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87B1B"/>
    <w:multiLevelType w:val="hybridMultilevel"/>
    <w:tmpl w:val="CE76F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6A6980"/>
    <w:multiLevelType w:val="hybridMultilevel"/>
    <w:tmpl w:val="48846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C2F2D"/>
    <w:multiLevelType w:val="hybridMultilevel"/>
    <w:tmpl w:val="3E8E6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437A00"/>
    <w:multiLevelType w:val="hybridMultilevel"/>
    <w:tmpl w:val="55005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7E2669F"/>
    <w:multiLevelType w:val="hybridMultilevel"/>
    <w:tmpl w:val="5D4A4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181E9A"/>
    <w:multiLevelType w:val="hybridMultilevel"/>
    <w:tmpl w:val="7A4AC43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CA0946"/>
    <w:multiLevelType w:val="hybridMultilevel"/>
    <w:tmpl w:val="32F8A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3BA155F"/>
    <w:multiLevelType w:val="hybridMultilevel"/>
    <w:tmpl w:val="3C7A9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4E5D42"/>
    <w:multiLevelType w:val="hybridMultilevel"/>
    <w:tmpl w:val="FCE47E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2853B78"/>
    <w:multiLevelType w:val="hybridMultilevel"/>
    <w:tmpl w:val="4946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41319E"/>
    <w:multiLevelType w:val="hybridMultilevel"/>
    <w:tmpl w:val="4AB80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CB5B38"/>
    <w:multiLevelType w:val="hybridMultilevel"/>
    <w:tmpl w:val="80E41E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
  </w:num>
  <w:num w:numId="4">
    <w:abstractNumId w:val="7"/>
  </w:num>
  <w:num w:numId="5">
    <w:abstractNumId w:val="9"/>
  </w:num>
  <w:num w:numId="6">
    <w:abstractNumId w:val="0"/>
  </w:num>
  <w:num w:numId="7">
    <w:abstractNumId w:val="3"/>
  </w:num>
  <w:num w:numId="8">
    <w:abstractNumId w:val="11"/>
  </w:num>
  <w:num w:numId="9">
    <w:abstractNumId w:val="4"/>
  </w:num>
  <w:num w:numId="10">
    <w:abstractNumId w:val="10"/>
  </w:num>
  <w:num w:numId="11">
    <w:abstractNumId w:val="8"/>
  </w:num>
  <w:num w:numId="12">
    <w:abstractNumId w:val="6"/>
  </w:num>
  <w:num w:numId="13">
    <w:abstractNumId w:val="12"/>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6F"/>
    <w:rsid w:val="00003B25"/>
    <w:rsid w:val="00007235"/>
    <w:rsid w:val="00011A05"/>
    <w:rsid w:val="00015EC8"/>
    <w:rsid w:val="00031AFE"/>
    <w:rsid w:val="0004695E"/>
    <w:rsid w:val="00047F5C"/>
    <w:rsid w:val="00052511"/>
    <w:rsid w:val="000563D1"/>
    <w:rsid w:val="00057D18"/>
    <w:rsid w:val="00063E85"/>
    <w:rsid w:val="00081CC7"/>
    <w:rsid w:val="00085612"/>
    <w:rsid w:val="00097A69"/>
    <w:rsid w:val="000B05C6"/>
    <w:rsid w:val="000B3633"/>
    <w:rsid w:val="000C3F8F"/>
    <w:rsid w:val="000C7F97"/>
    <w:rsid w:val="000D2E2D"/>
    <w:rsid w:val="000F27AB"/>
    <w:rsid w:val="00106557"/>
    <w:rsid w:val="001112E5"/>
    <w:rsid w:val="0011535E"/>
    <w:rsid w:val="00120CB9"/>
    <w:rsid w:val="001234ED"/>
    <w:rsid w:val="00125A6A"/>
    <w:rsid w:val="001270A1"/>
    <w:rsid w:val="00134721"/>
    <w:rsid w:val="00156FDC"/>
    <w:rsid w:val="0016465D"/>
    <w:rsid w:val="00175AE4"/>
    <w:rsid w:val="00187EE6"/>
    <w:rsid w:val="00197D10"/>
    <w:rsid w:val="001B052E"/>
    <w:rsid w:val="001C2157"/>
    <w:rsid w:val="001C407C"/>
    <w:rsid w:val="001D1413"/>
    <w:rsid w:val="001D230F"/>
    <w:rsid w:val="001D583F"/>
    <w:rsid w:val="001E4F98"/>
    <w:rsid w:val="00207383"/>
    <w:rsid w:val="00216310"/>
    <w:rsid w:val="00216A98"/>
    <w:rsid w:val="002203C9"/>
    <w:rsid w:val="00221277"/>
    <w:rsid w:val="00222C00"/>
    <w:rsid w:val="00234B0B"/>
    <w:rsid w:val="00250258"/>
    <w:rsid w:val="00266EF8"/>
    <w:rsid w:val="00282655"/>
    <w:rsid w:val="0028355E"/>
    <w:rsid w:val="002967C7"/>
    <w:rsid w:val="002A552D"/>
    <w:rsid w:val="002C31D5"/>
    <w:rsid w:val="002D7174"/>
    <w:rsid w:val="002E7C86"/>
    <w:rsid w:val="00302458"/>
    <w:rsid w:val="00302A5F"/>
    <w:rsid w:val="00325FF0"/>
    <w:rsid w:val="0032680D"/>
    <w:rsid w:val="00326E10"/>
    <w:rsid w:val="00327392"/>
    <w:rsid w:val="0033434A"/>
    <w:rsid w:val="003417F3"/>
    <w:rsid w:val="00341A8D"/>
    <w:rsid w:val="00346A91"/>
    <w:rsid w:val="00350235"/>
    <w:rsid w:val="00350A1D"/>
    <w:rsid w:val="003623D3"/>
    <w:rsid w:val="003873C6"/>
    <w:rsid w:val="003A6FE3"/>
    <w:rsid w:val="003C619C"/>
    <w:rsid w:val="00404C39"/>
    <w:rsid w:val="00404F8B"/>
    <w:rsid w:val="004103F5"/>
    <w:rsid w:val="0041115F"/>
    <w:rsid w:val="004118E0"/>
    <w:rsid w:val="00434AD6"/>
    <w:rsid w:val="0044597D"/>
    <w:rsid w:val="00460988"/>
    <w:rsid w:val="00471494"/>
    <w:rsid w:val="00475B2D"/>
    <w:rsid w:val="00480AD8"/>
    <w:rsid w:val="00484489"/>
    <w:rsid w:val="0049115C"/>
    <w:rsid w:val="00491F4A"/>
    <w:rsid w:val="00492E31"/>
    <w:rsid w:val="004932C9"/>
    <w:rsid w:val="00496075"/>
    <w:rsid w:val="004B32CB"/>
    <w:rsid w:val="004B781F"/>
    <w:rsid w:val="004D4650"/>
    <w:rsid w:val="004E688B"/>
    <w:rsid w:val="00502989"/>
    <w:rsid w:val="005034B0"/>
    <w:rsid w:val="005137F9"/>
    <w:rsid w:val="005327F7"/>
    <w:rsid w:val="00534FCF"/>
    <w:rsid w:val="00535E97"/>
    <w:rsid w:val="0053757A"/>
    <w:rsid w:val="00541B98"/>
    <w:rsid w:val="005453D6"/>
    <w:rsid w:val="00551067"/>
    <w:rsid w:val="005566C7"/>
    <w:rsid w:val="00562CA1"/>
    <w:rsid w:val="0057051B"/>
    <w:rsid w:val="00575665"/>
    <w:rsid w:val="005A4E21"/>
    <w:rsid w:val="005A5BEA"/>
    <w:rsid w:val="005A753F"/>
    <w:rsid w:val="005A7D63"/>
    <w:rsid w:val="005B32CA"/>
    <w:rsid w:val="005C5877"/>
    <w:rsid w:val="005D1A3F"/>
    <w:rsid w:val="005D5FA4"/>
    <w:rsid w:val="005E496F"/>
    <w:rsid w:val="005E4F0A"/>
    <w:rsid w:val="005F3049"/>
    <w:rsid w:val="00607D81"/>
    <w:rsid w:val="00646790"/>
    <w:rsid w:val="0066209C"/>
    <w:rsid w:val="006810F4"/>
    <w:rsid w:val="00685ECC"/>
    <w:rsid w:val="00697DE3"/>
    <w:rsid w:val="006A2EAC"/>
    <w:rsid w:val="006B3690"/>
    <w:rsid w:val="006D0C3E"/>
    <w:rsid w:val="006E2753"/>
    <w:rsid w:val="006F0B1C"/>
    <w:rsid w:val="00716FE5"/>
    <w:rsid w:val="00723AC6"/>
    <w:rsid w:val="00723DDC"/>
    <w:rsid w:val="007434E0"/>
    <w:rsid w:val="00744DB6"/>
    <w:rsid w:val="0076547E"/>
    <w:rsid w:val="00770E83"/>
    <w:rsid w:val="00781722"/>
    <w:rsid w:val="00787058"/>
    <w:rsid w:val="007A12DD"/>
    <w:rsid w:val="007A5585"/>
    <w:rsid w:val="007A6751"/>
    <w:rsid w:val="007B64C7"/>
    <w:rsid w:val="007F4605"/>
    <w:rsid w:val="00811977"/>
    <w:rsid w:val="008314F4"/>
    <w:rsid w:val="0083610E"/>
    <w:rsid w:val="008509BC"/>
    <w:rsid w:val="00865640"/>
    <w:rsid w:val="00865FF4"/>
    <w:rsid w:val="00875408"/>
    <w:rsid w:val="008851E0"/>
    <w:rsid w:val="00886D52"/>
    <w:rsid w:val="00893034"/>
    <w:rsid w:val="008B4C95"/>
    <w:rsid w:val="008B5319"/>
    <w:rsid w:val="008B687A"/>
    <w:rsid w:val="008D76C7"/>
    <w:rsid w:val="009057BF"/>
    <w:rsid w:val="00912E42"/>
    <w:rsid w:val="00920532"/>
    <w:rsid w:val="0092726C"/>
    <w:rsid w:val="00946A02"/>
    <w:rsid w:val="00954A26"/>
    <w:rsid w:val="0096289D"/>
    <w:rsid w:val="00965807"/>
    <w:rsid w:val="00966606"/>
    <w:rsid w:val="0097339D"/>
    <w:rsid w:val="00985BC9"/>
    <w:rsid w:val="00990DD8"/>
    <w:rsid w:val="009978BB"/>
    <w:rsid w:val="009B4D65"/>
    <w:rsid w:val="009C6192"/>
    <w:rsid w:val="009E53B6"/>
    <w:rsid w:val="009F0906"/>
    <w:rsid w:val="009F5AAB"/>
    <w:rsid w:val="009F7578"/>
    <w:rsid w:val="00A24E2C"/>
    <w:rsid w:val="00A51952"/>
    <w:rsid w:val="00A61118"/>
    <w:rsid w:val="00A6413B"/>
    <w:rsid w:val="00A818B6"/>
    <w:rsid w:val="00A87284"/>
    <w:rsid w:val="00A87FF9"/>
    <w:rsid w:val="00A97745"/>
    <w:rsid w:val="00AA10D8"/>
    <w:rsid w:val="00AC3555"/>
    <w:rsid w:val="00AD21C4"/>
    <w:rsid w:val="00AE7AF4"/>
    <w:rsid w:val="00AF0946"/>
    <w:rsid w:val="00AF5B8C"/>
    <w:rsid w:val="00B06573"/>
    <w:rsid w:val="00B1726B"/>
    <w:rsid w:val="00B2382F"/>
    <w:rsid w:val="00B26BA6"/>
    <w:rsid w:val="00B31A8C"/>
    <w:rsid w:val="00B332DE"/>
    <w:rsid w:val="00B339FD"/>
    <w:rsid w:val="00B41357"/>
    <w:rsid w:val="00B527F2"/>
    <w:rsid w:val="00B54431"/>
    <w:rsid w:val="00B73B9B"/>
    <w:rsid w:val="00B75A66"/>
    <w:rsid w:val="00B804F6"/>
    <w:rsid w:val="00B8576A"/>
    <w:rsid w:val="00B954BE"/>
    <w:rsid w:val="00B96987"/>
    <w:rsid w:val="00BB5547"/>
    <w:rsid w:val="00BB7DC7"/>
    <w:rsid w:val="00BE70AE"/>
    <w:rsid w:val="00BF162F"/>
    <w:rsid w:val="00BF4337"/>
    <w:rsid w:val="00C014E6"/>
    <w:rsid w:val="00C039DE"/>
    <w:rsid w:val="00C042C5"/>
    <w:rsid w:val="00C058BF"/>
    <w:rsid w:val="00C118DD"/>
    <w:rsid w:val="00C361D6"/>
    <w:rsid w:val="00C45CF0"/>
    <w:rsid w:val="00C5206F"/>
    <w:rsid w:val="00C527D6"/>
    <w:rsid w:val="00C53F3F"/>
    <w:rsid w:val="00C573B9"/>
    <w:rsid w:val="00C66479"/>
    <w:rsid w:val="00C936B0"/>
    <w:rsid w:val="00CA0F87"/>
    <w:rsid w:val="00CA6347"/>
    <w:rsid w:val="00CC337A"/>
    <w:rsid w:val="00CC7043"/>
    <w:rsid w:val="00CE1522"/>
    <w:rsid w:val="00CE305A"/>
    <w:rsid w:val="00CF52F5"/>
    <w:rsid w:val="00CF6900"/>
    <w:rsid w:val="00D15D6F"/>
    <w:rsid w:val="00D23831"/>
    <w:rsid w:val="00D238C1"/>
    <w:rsid w:val="00D23AC7"/>
    <w:rsid w:val="00D3012C"/>
    <w:rsid w:val="00D342C9"/>
    <w:rsid w:val="00D345ED"/>
    <w:rsid w:val="00D4030F"/>
    <w:rsid w:val="00D73B23"/>
    <w:rsid w:val="00D81F5B"/>
    <w:rsid w:val="00D92206"/>
    <w:rsid w:val="00D9763E"/>
    <w:rsid w:val="00DC0012"/>
    <w:rsid w:val="00DD07A7"/>
    <w:rsid w:val="00DD7FBA"/>
    <w:rsid w:val="00DF14A6"/>
    <w:rsid w:val="00DF2A5D"/>
    <w:rsid w:val="00E01860"/>
    <w:rsid w:val="00E0431A"/>
    <w:rsid w:val="00E05905"/>
    <w:rsid w:val="00E1286B"/>
    <w:rsid w:val="00E15FCD"/>
    <w:rsid w:val="00E27AFF"/>
    <w:rsid w:val="00E70594"/>
    <w:rsid w:val="00E76791"/>
    <w:rsid w:val="00E913C7"/>
    <w:rsid w:val="00EA6A15"/>
    <w:rsid w:val="00EB395A"/>
    <w:rsid w:val="00EC0EA8"/>
    <w:rsid w:val="00ED69AF"/>
    <w:rsid w:val="00EE52D9"/>
    <w:rsid w:val="00EF54E3"/>
    <w:rsid w:val="00F077E5"/>
    <w:rsid w:val="00F1173C"/>
    <w:rsid w:val="00F1703A"/>
    <w:rsid w:val="00F22E2C"/>
    <w:rsid w:val="00F24DA3"/>
    <w:rsid w:val="00F3399E"/>
    <w:rsid w:val="00F3489F"/>
    <w:rsid w:val="00F4173C"/>
    <w:rsid w:val="00F438A2"/>
    <w:rsid w:val="00F450EF"/>
    <w:rsid w:val="00F77800"/>
    <w:rsid w:val="00F86811"/>
    <w:rsid w:val="00FA5979"/>
    <w:rsid w:val="00FE5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C0368-0CA5-7644-A6D7-80488DAE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35E9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1D1413"/>
    <w:pPr>
      <w:spacing w:before="60" w:after="60"/>
    </w:pPr>
    <w:rPr>
      <w:rFonts w:ascii="Helvetica Neue" w:hAnsi="Helvetica Neue"/>
      <w:b/>
      <w:color w:val="255AAD"/>
      <w:sz w:val="44"/>
    </w:rPr>
  </w:style>
  <w:style w:type="paragraph" w:customStyle="1" w:styleId="eqiooki2">
    <w:name w:val="eqiooki Ü2"/>
    <w:basedOn w:val="berschrift2"/>
    <w:qFormat/>
    <w:rsid w:val="0057051B"/>
    <w:pPr>
      <w:spacing w:before="80" w:after="80"/>
    </w:pPr>
    <w:rPr>
      <w:rFonts w:ascii="Helvetica Neue" w:hAnsi="Helvetica Neue"/>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57051B"/>
    <w:pPr>
      <w:spacing w:before="60" w:after="60"/>
    </w:pPr>
    <w:rPr>
      <w:rFonts w:ascii="Helvetica Neue Light" w:hAnsi="Helvetica Neue Light"/>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57051B"/>
    <w:pPr>
      <w:spacing w:before="40" w:after="40"/>
    </w:pPr>
    <w:rPr>
      <w:rFonts w:ascii="Helvetica Neue Light" w:hAnsi="Helvetica Neue Light"/>
      <w:sz w:val="28"/>
    </w:rPr>
  </w:style>
  <w:style w:type="paragraph" w:customStyle="1" w:styleId="eqiookiS12">
    <w:name w:val="eqiooki S12"/>
    <w:basedOn w:val="eqiookiS14"/>
    <w:qFormat/>
    <w:rsid w:val="0057051B"/>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57051B"/>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4">
    <w:name w:val="eqiooki Ü4"/>
    <w:basedOn w:val="eqiooki3"/>
    <w:qFormat/>
    <w:rsid w:val="0057051B"/>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styleId="NichtaufgelsteErwhnung">
    <w:name w:val="Unresolved Mention"/>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4B32CB"/>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Formatvorlage1">
    <w:name w:val="Formatvorlage1"/>
    <w:basedOn w:val="eqiookiS12"/>
    <w:qFormat/>
    <w:rsid w:val="0057051B"/>
    <w:rPr>
      <w:rFonts w:ascii="Helvetica Neue Medium" w:hAnsi="Helvetica Neue Medium"/>
      <w:color w:val="FF8A1B"/>
      <w:sz w:val="28"/>
    </w:rPr>
  </w:style>
  <w:style w:type="character" w:styleId="BesuchterLink">
    <w:name w:val="FollowedHyperlink"/>
    <w:basedOn w:val="Absatz-Standardschriftart"/>
    <w:uiPriority w:val="99"/>
    <w:semiHidden/>
    <w:unhideWhenUsed/>
    <w:rsid w:val="00875408"/>
    <w:rPr>
      <w:color w:val="954F72" w:themeColor="followedHyperlink"/>
      <w:u w:val="single"/>
    </w:rPr>
  </w:style>
  <w:style w:type="paragraph" w:customStyle="1" w:styleId="eqiookiIndex12">
    <w:name w:val="eqiooki Index12"/>
    <w:basedOn w:val="Verzeichnis2"/>
    <w:qFormat/>
    <w:rsid w:val="00187EE6"/>
    <w:pPr>
      <w:tabs>
        <w:tab w:val="right" w:leader="dot" w:pos="9168"/>
      </w:tabs>
      <w:ind w:left="0"/>
    </w:pPr>
    <w:rPr>
      <w:rFonts w:ascii="Helvetica Neue Light" w:hAnsi="Helvetica Neue Light" w:cs="Calibri (Textkörper)"/>
      <w:smallCaps w:val="0"/>
      <w:noProof/>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hyperlink" Target="https://de.wikipedia.org/wiki/Gefahrgut" TargetMode="External"/><Relationship Id="rId42" Type="http://schemas.openxmlformats.org/officeDocument/2006/relationships/image" Target="media/image3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wikipedia.org/wiki/H-_und_P-S&#228;tze" TargetMode="External"/><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de.wikipedia.org/wiki/Liste_der_UN-Nummern"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4.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23</cp:revision>
  <dcterms:created xsi:type="dcterms:W3CDTF">2019-07-04T13:50:00Z</dcterms:created>
  <dcterms:modified xsi:type="dcterms:W3CDTF">2020-06-01T08:03:00Z</dcterms:modified>
</cp:coreProperties>
</file>