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05EB" w14:textId="03982551" w:rsidR="009F0906" w:rsidRPr="00B14D29" w:rsidRDefault="00147A72" w:rsidP="001F7D41">
      <w:pPr>
        <w:pStyle w:val="eqiooki1"/>
      </w:pPr>
      <w:bookmarkStart w:id="0" w:name="_Toc16681418"/>
      <w:bookmarkStart w:id="1" w:name="_Toc18149333"/>
      <w:r>
        <w:rPr>
          <w:rFonts w:ascii="Helvetica Neue Light" w:hAnsi="Helvetica Neue Light"/>
          <w:b w:val="0"/>
        </w:rPr>
        <w:t>UNSERE</w:t>
      </w:r>
      <w:r w:rsidR="00BA4B46" w:rsidRPr="00BA4B46">
        <w:rPr>
          <w:rFonts w:ascii="Helvetica Neue Light" w:hAnsi="Helvetica Neue Light"/>
          <w:b w:val="0"/>
        </w:rPr>
        <w:t xml:space="preserve"> </w:t>
      </w:r>
      <w:bookmarkEnd w:id="0"/>
      <w:r>
        <w:t>SINNE</w:t>
      </w:r>
      <w:bookmarkEnd w:id="1"/>
    </w:p>
    <w:p w14:paraId="2639AF62" w14:textId="529CE167" w:rsidR="00752026" w:rsidRDefault="000F3C3B" w:rsidP="00B5405F">
      <w:pPr>
        <w:pStyle w:val="eqiookiS14"/>
      </w:pPr>
      <w:bookmarkStart w:id="2" w:name="_Toc16501555"/>
      <w:bookmarkStart w:id="3" w:name="_Toc15561753"/>
      <w:bookmarkStart w:id="4" w:name="_Toc6835293"/>
      <w:bookmarkStart w:id="5" w:name="_Toc6835426"/>
      <w:r w:rsidRPr="000F3C3B">
        <w:t>Mit allen Sinnen das Leben genießen</w:t>
      </w:r>
      <w:r w:rsidR="00147A72">
        <w:t>, so sollte es sein.</w:t>
      </w:r>
      <w:r w:rsidRPr="000F3C3B">
        <w:t xml:space="preserve"> </w:t>
      </w:r>
      <w:r w:rsidR="00147A72">
        <w:t>Hier ein Überblick über unsere Sinnesfunktionen</w:t>
      </w:r>
      <w:r w:rsidR="003C52A1">
        <w:t>.</w:t>
      </w:r>
    </w:p>
    <w:p w14:paraId="660AE796" w14:textId="77777777" w:rsidR="0025686D" w:rsidRPr="00B5405F" w:rsidRDefault="0025686D" w:rsidP="00B5405F">
      <w:pPr>
        <w:pStyle w:val="eqiookiSgrey"/>
      </w:pPr>
      <w:bookmarkStart w:id="6" w:name="_Toc13994334"/>
      <w:bookmarkStart w:id="7" w:name="_Toc14187495"/>
      <w:bookmarkStart w:id="8" w:name="_Toc14466611"/>
      <w:bookmarkStart w:id="9" w:name="_Toc15561762"/>
      <w:bookmarkStart w:id="10" w:name="_Toc16501566"/>
      <w:bookmarkStart w:id="11" w:name="_Toc16589430"/>
      <w:bookmarkEnd w:id="2"/>
      <w:bookmarkEnd w:id="3"/>
      <w:r w:rsidRPr="00B5405F">
        <w:t xml:space="preserve">Details über </w:t>
      </w:r>
      <w:hyperlink r:id="rId7" w:history="1">
        <w:r w:rsidRPr="00B5405F">
          <w:rPr>
            <w:rStyle w:val="Hyperlink"/>
            <w:rFonts w:cs="Arial"/>
          </w:rPr>
          <w:t>Auge</w:t>
        </w:r>
      </w:hyperlink>
      <w:r w:rsidRPr="00B5405F">
        <w:t xml:space="preserve"> und </w:t>
      </w:r>
      <w:hyperlink r:id="rId8" w:history="1">
        <w:r w:rsidRPr="00B5405F">
          <w:rPr>
            <w:rStyle w:val="Hyperlink"/>
            <w:rFonts w:cs="Arial"/>
          </w:rPr>
          <w:t>Ohr</w:t>
        </w:r>
      </w:hyperlink>
      <w:r w:rsidRPr="00B5405F">
        <w:t xml:space="preserve"> findest Du auf den entsprechenden Seiten im Bereich Biologie unserer Webseite.</w:t>
      </w:r>
    </w:p>
    <w:p w14:paraId="0BE7A975" w14:textId="43DC877A" w:rsidR="004E4148" w:rsidRPr="00A97043" w:rsidRDefault="004E4148" w:rsidP="00B5405F">
      <w:pPr>
        <w:pStyle w:val="eqiookiIndex12"/>
        <w:rPr>
          <w:rStyle w:val="Hyperlink"/>
          <w:rFonts w:cstheme="minorHAnsi"/>
          <w:smallCaps/>
          <w:color w:val="00B050"/>
        </w:rPr>
      </w:pPr>
      <w:r w:rsidRPr="00A97043">
        <w:rPr>
          <w:rStyle w:val="Hyperlink"/>
          <w:smallCaps/>
          <w:color w:val="00B050"/>
        </w:rPr>
        <w:fldChar w:fldCharType="begin"/>
      </w:r>
      <w:r w:rsidRPr="00A97043">
        <w:rPr>
          <w:rStyle w:val="Hyperlink"/>
          <w:smallCaps/>
          <w:color w:val="00B050"/>
        </w:rPr>
        <w:instrText xml:space="preserve"> TOC \o "1-2" \h \z \u </w:instrText>
      </w:r>
      <w:r w:rsidRPr="00A97043">
        <w:rPr>
          <w:rStyle w:val="Hyperlink"/>
          <w:smallCaps/>
          <w:color w:val="00B050"/>
        </w:rPr>
        <w:fldChar w:fldCharType="separate"/>
      </w:r>
    </w:p>
    <w:p w14:paraId="515C98E3" w14:textId="6173593A" w:rsidR="004E4148" w:rsidRPr="00A97043" w:rsidRDefault="00CA346B" w:rsidP="00B5405F">
      <w:pPr>
        <w:pStyle w:val="eqiookiIndex12"/>
        <w:rPr>
          <w:rStyle w:val="Hyperlink"/>
          <w:smallCaps/>
          <w:color w:val="00B050"/>
        </w:rPr>
      </w:pPr>
      <w:hyperlink w:anchor="_Toc18149334" w:history="1">
        <w:r w:rsidR="004E4148" w:rsidRPr="00A97043">
          <w:rPr>
            <w:rStyle w:val="Hyperlink"/>
            <w:color w:val="00B050"/>
          </w:rPr>
          <w:t>Unsere Sinne</w:t>
        </w:r>
        <w:r w:rsidR="004E4148" w:rsidRPr="00A97043">
          <w:rPr>
            <w:rStyle w:val="Hyperlink"/>
            <w:webHidden/>
            <w:color w:val="00B050"/>
          </w:rPr>
          <w:tab/>
        </w:r>
        <w:r w:rsidR="004E4148" w:rsidRPr="00A97043">
          <w:rPr>
            <w:rStyle w:val="Hyperlink"/>
            <w:smallCaps/>
            <w:webHidden/>
            <w:color w:val="00B050"/>
          </w:rPr>
          <w:fldChar w:fldCharType="begin"/>
        </w:r>
        <w:r w:rsidR="004E4148" w:rsidRPr="00A97043">
          <w:rPr>
            <w:rStyle w:val="Hyperlink"/>
            <w:webHidden/>
            <w:color w:val="00B050"/>
          </w:rPr>
          <w:instrText xml:space="preserve"> PAGEREF _Toc18149334 \h </w:instrText>
        </w:r>
        <w:r w:rsidR="004E4148" w:rsidRPr="00A97043">
          <w:rPr>
            <w:rStyle w:val="Hyperlink"/>
            <w:smallCaps/>
            <w:webHidden/>
            <w:color w:val="00B050"/>
          </w:rPr>
        </w:r>
        <w:r w:rsidR="004E4148" w:rsidRPr="00A97043">
          <w:rPr>
            <w:rStyle w:val="Hyperlink"/>
            <w:smallCaps/>
            <w:webHidden/>
            <w:color w:val="00B050"/>
          </w:rPr>
          <w:fldChar w:fldCharType="separate"/>
        </w:r>
        <w:r w:rsidR="004E4148" w:rsidRPr="00A97043">
          <w:rPr>
            <w:rStyle w:val="Hyperlink"/>
            <w:webHidden/>
            <w:color w:val="00B050"/>
          </w:rPr>
          <w:t>1</w:t>
        </w:r>
        <w:r w:rsidR="004E4148" w:rsidRPr="00A97043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68621CD2" w14:textId="2668EB33" w:rsidR="004E4148" w:rsidRPr="00A97043" w:rsidRDefault="00CA346B" w:rsidP="00B5405F">
      <w:pPr>
        <w:pStyle w:val="eqiookiIndex12"/>
        <w:rPr>
          <w:rStyle w:val="Hyperlink"/>
          <w:smallCaps/>
          <w:color w:val="00B050"/>
        </w:rPr>
      </w:pPr>
      <w:hyperlink w:anchor="_Toc18149335" w:history="1">
        <w:r w:rsidR="004E4148" w:rsidRPr="00A97043">
          <w:rPr>
            <w:rStyle w:val="Hyperlink"/>
            <w:color w:val="00B050"/>
          </w:rPr>
          <w:t>Lexikon einiger Fachbegriffe</w:t>
        </w:r>
        <w:r w:rsidR="004E4148" w:rsidRPr="00A97043">
          <w:rPr>
            <w:rStyle w:val="Hyperlink"/>
            <w:webHidden/>
            <w:color w:val="00B050"/>
          </w:rPr>
          <w:tab/>
        </w:r>
        <w:r w:rsidR="004E4148" w:rsidRPr="00A97043">
          <w:rPr>
            <w:rStyle w:val="Hyperlink"/>
            <w:smallCaps/>
            <w:webHidden/>
            <w:color w:val="00B050"/>
          </w:rPr>
          <w:fldChar w:fldCharType="begin"/>
        </w:r>
        <w:r w:rsidR="004E4148" w:rsidRPr="00A97043">
          <w:rPr>
            <w:rStyle w:val="Hyperlink"/>
            <w:webHidden/>
            <w:color w:val="00B050"/>
          </w:rPr>
          <w:instrText xml:space="preserve"> PAGEREF _Toc18149335 \h </w:instrText>
        </w:r>
        <w:r w:rsidR="004E4148" w:rsidRPr="00A97043">
          <w:rPr>
            <w:rStyle w:val="Hyperlink"/>
            <w:smallCaps/>
            <w:webHidden/>
            <w:color w:val="00B050"/>
          </w:rPr>
        </w:r>
        <w:r w:rsidR="004E4148" w:rsidRPr="00A97043">
          <w:rPr>
            <w:rStyle w:val="Hyperlink"/>
            <w:smallCaps/>
            <w:webHidden/>
            <w:color w:val="00B050"/>
          </w:rPr>
          <w:fldChar w:fldCharType="separate"/>
        </w:r>
        <w:r w:rsidR="004E4148" w:rsidRPr="00A97043">
          <w:rPr>
            <w:rStyle w:val="Hyperlink"/>
            <w:webHidden/>
            <w:color w:val="00B050"/>
          </w:rPr>
          <w:t>3</w:t>
        </w:r>
        <w:r w:rsidR="004E4148" w:rsidRPr="00A97043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16F894C2" w14:textId="7DE7E22B" w:rsidR="004E4148" w:rsidRPr="00A97043" w:rsidRDefault="00CA346B" w:rsidP="00B5405F">
      <w:pPr>
        <w:pStyle w:val="eqiookiIndex12"/>
        <w:rPr>
          <w:rStyle w:val="Hyperlink"/>
          <w:smallCaps/>
          <w:color w:val="00B050"/>
        </w:rPr>
      </w:pPr>
      <w:hyperlink w:anchor="_Toc18149336" w:history="1">
        <w:r w:rsidR="004E4148" w:rsidRPr="00A97043">
          <w:rPr>
            <w:rStyle w:val="Hyperlink"/>
            <w:color w:val="00B050"/>
          </w:rPr>
          <w:t>Quellenangaben und Hinweise</w:t>
        </w:r>
        <w:r w:rsidR="004E4148" w:rsidRPr="00A97043">
          <w:rPr>
            <w:rStyle w:val="Hyperlink"/>
            <w:webHidden/>
            <w:color w:val="00B050"/>
          </w:rPr>
          <w:tab/>
        </w:r>
        <w:r w:rsidR="004E4148" w:rsidRPr="00A97043">
          <w:rPr>
            <w:rStyle w:val="Hyperlink"/>
            <w:smallCaps/>
            <w:webHidden/>
            <w:color w:val="00B050"/>
          </w:rPr>
          <w:fldChar w:fldCharType="begin"/>
        </w:r>
        <w:r w:rsidR="004E4148" w:rsidRPr="00A97043">
          <w:rPr>
            <w:rStyle w:val="Hyperlink"/>
            <w:webHidden/>
            <w:color w:val="00B050"/>
          </w:rPr>
          <w:instrText xml:space="preserve"> PAGEREF _Toc18149336 \h </w:instrText>
        </w:r>
        <w:r w:rsidR="004E4148" w:rsidRPr="00A97043">
          <w:rPr>
            <w:rStyle w:val="Hyperlink"/>
            <w:smallCaps/>
            <w:webHidden/>
            <w:color w:val="00B050"/>
          </w:rPr>
        </w:r>
        <w:r w:rsidR="004E4148" w:rsidRPr="00A97043">
          <w:rPr>
            <w:rStyle w:val="Hyperlink"/>
            <w:smallCaps/>
            <w:webHidden/>
            <w:color w:val="00B050"/>
          </w:rPr>
          <w:fldChar w:fldCharType="separate"/>
        </w:r>
        <w:r w:rsidR="004E4148" w:rsidRPr="00A97043">
          <w:rPr>
            <w:rStyle w:val="Hyperlink"/>
            <w:webHidden/>
            <w:color w:val="00B050"/>
          </w:rPr>
          <w:t>3</w:t>
        </w:r>
        <w:r w:rsidR="004E4148" w:rsidRPr="00A97043">
          <w:rPr>
            <w:rStyle w:val="Hyperlink"/>
            <w:smallCaps/>
            <w:webHidden/>
            <w:color w:val="00B050"/>
          </w:rPr>
          <w:fldChar w:fldCharType="end"/>
        </w:r>
      </w:hyperlink>
    </w:p>
    <w:p w14:paraId="4DCF07BC" w14:textId="7E4636E6" w:rsidR="004E4148" w:rsidRDefault="004E4148" w:rsidP="00B5405F">
      <w:pPr>
        <w:pStyle w:val="eqiookiIndex12"/>
      </w:pPr>
      <w:r w:rsidRPr="00A97043">
        <w:rPr>
          <w:rStyle w:val="Hyperlink"/>
          <w:smallCaps/>
          <w:color w:val="00B050"/>
        </w:rPr>
        <w:fldChar w:fldCharType="end"/>
      </w:r>
    </w:p>
    <w:p w14:paraId="2160B1AD" w14:textId="72257BED" w:rsidR="006F1BF0" w:rsidRDefault="006F4AEE" w:rsidP="006F4AEE">
      <w:pPr>
        <w:pStyle w:val="eqiooki2"/>
      </w:pPr>
      <w:bookmarkStart w:id="12" w:name="_Toc16681425"/>
      <w:bookmarkStart w:id="13" w:name="_Toc18149334"/>
      <w:r>
        <w:t>Unsere Sinne</w:t>
      </w:r>
      <w:bookmarkEnd w:id="12"/>
      <w:bookmarkEnd w:id="13"/>
    </w:p>
    <w:p w14:paraId="55ECA291" w14:textId="31455FE8" w:rsidR="006F4AEE" w:rsidRDefault="006F4AEE" w:rsidP="006F4AEE">
      <w:pPr>
        <w:pStyle w:val="eqiooki3"/>
      </w:pPr>
      <w:r>
        <w:t>Übersicht der wichtigsten Sinne des Menschen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1701"/>
        <w:gridCol w:w="1984"/>
        <w:gridCol w:w="1701"/>
        <w:gridCol w:w="2268"/>
      </w:tblGrid>
      <w:tr w:rsidR="006F4AEE" w:rsidRPr="006F4AEE" w14:paraId="5F695657" w14:textId="77777777" w:rsidTr="006622EB">
        <w:tc>
          <w:tcPr>
            <w:tcW w:w="2124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6DD4509B" w14:textId="77777777" w:rsidR="006F4AEE" w:rsidRPr="006F4AEE" w:rsidRDefault="006F4AEE" w:rsidP="006F4AEE">
            <w:pPr>
              <w:pStyle w:val="eqiookiS14"/>
              <w:jc w:val="center"/>
              <w:rPr>
                <w:i/>
                <w:iCs/>
                <w:sz w:val="26"/>
                <w:szCs w:val="26"/>
              </w:rPr>
            </w:pPr>
            <w:r w:rsidRPr="006F4AEE">
              <w:rPr>
                <w:i/>
                <w:iCs/>
                <w:sz w:val="26"/>
                <w:szCs w:val="26"/>
              </w:rPr>
              <w:t>Sinne</w:t>
            </w:r>
          </w:p>
        </w:tc>
        <w:tc>
          <w:tcPr>
            <w:tcW w:w="1701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052536CF" w14:textId="77777777" w:rsidR="006F4AEE" w:rsidRPr="006F4AEE" w:rsidRDefault="006F4AEE" w:rsidP="006F4AEE">
            <w:pPr>
              <w:pStyle w:val="eqiookiS14"/>
              <w:jc w:val="center"/>
              <w:rPr>
                <w:i/>
                <w:iCs/>
                <w:sz w:val="26"/>
                <w:szCs w:val="26"/>
              </w:rPr>
            </w:pPr>
            <w:r w:rsidRPr="006F4AEE">
              <w:rPr>
                <w:i/>
                <w:iCs/>
                <w:sz w:val="26"/>
                <w:szCs w:val="26"/>
              </w:rPr>
              <w:t>Reizarten</w:t>
            </w:r>
          </w:p>
        </w:tc>
        <w:tc>
          <w:tcPr>
            <w:tcW w:w="1984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7FB45745" w14:textId="77777777" w:rsidR="006F4AEE" w:rsidRPr="006F4AEE" w:rsidRDefault="006F4AEE" w:rsidP="006F4AEE">
            <w:pPr>
              <w:pStyle w:val="eqiookiS14"/>
              <w:jc w:val="center"/>
              <w:rPr>
                <w:i/>
                <w:iCs/>
                <w:sz w:val="26"/>
                <w:szCs w:val="26"/>
              </w:rPr>
            </w:pPr>
            <w:r w:rsidRPr="006F4AEE">
              <w:rPr>
                <w:i/>
                <w:iCs/>
                <w:sz w:val="26"/>
                <w:szCs w:val="26"/>
              </w:rPr>
              <w:t>Sinneszellen, Ort der Reizaufnahme</w:t>
            </w:r>
          </w:p>
        </w:tc>
        <w:tc>
          <w:tcPr>
            <w:tcW w:w="1701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4484FB7C" w14:textId="2E93491F" w:rsidR="006F4AEE" w:rsidRPr="006F4AEE" w:rsidRDefault="006F4AEE" w:rsidP="006F4AEE">
            <w:pPr>
              <w:pStyle w:val="eqiookiS14"/>
              <w:jc w:val="center"/>
              <w:rPr>
                <w:i/>
                <w:iCs/>
                <w:sz w:val="26"/>
                <w:szCs w:val="26"/>
              </w:rPr>
            </w:pPr>
            <w:r w:rsidRPr="006F4AEE">
              <w:rPr>
                <w:i/>
                <w:iCs/>
                <w:sz w:val="26"/>
                <w:szCs w:val="26"/>
              </w:rPr>
              <w:t>Energie-formen</w:t>
            </w:r>
          </w:p>
        </w:tc>
        <w:tc>
          <w:tcPr>
            <w:tcW w:w="2268" w:type="dxa"/>
            <w:shd w:val="clear" w:color="auto" w:fill="CCFFFF"/>
            <w:tcMar>
              <w:top w:w="160" w:type="nil"/>
              <w:left w:w="80" w:type="nil"/>
              <w:bottom w:w="80" w:type="nil"/>
              <w:right w:w="160" w:type="nil"/>
            </w:tcMar>
            <w:vAlign w:val="center"/>
          </w:tcPr>
          <w:p w14:paraId="3CB0A2FB" w14:textId="77777777" w:rsidR="006F4AEE" w:rsidRPr="006F4AEE" w:rsidRDefault="006F4AEE" w:rsidP="006F4AEE">
            <w:pPr>
              <w:pStyle w:val="eqiookiS14"/>
              <w:jc w:val="center"/>
              <w:rPr>
                <w:i/>
                <w:iCs/>
                <w:sz w:val="26"/>
                <w:szCs w:val="26"/>
              </w:rPr>
            </w:pPr>
            <w:r w:rsidRPr="006F4AEE">
              <w:rPr>
                <w:i/>
                <w:iCs/>
                <w:sz w:val="26"/>
                <w:szCs w:val="26"/>
              </w:rPr>
              <w:t>Empfindungen</w:t>
            </w:r>
          </w:p>
        </w:tc>
      </w:tr>
      <w:tr w:rsidR="006F4AEE" w:rsidRPr="006F4AEE" w14:paraId="547D5617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7223BAB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Gehörsinn</w:t>
            </w:r>
          </w:p>
          <w:p w14:paraId="2757F6D3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[</w:t>
            </w:r>
            <w:proofErr w:type="spellStart"/>
            <w:r w:rsidRPr="006F4AEE">
              <w:rPr>
                <w:sz w:val="26"/>
                <w:szCs w:val="26"/>
              </w:rPr>
              <w:t>Hörsinn</w:t>
            </w:r>
            <w:proofErr w:type="spellEnd"/>
            <w:r w:rsidRPr="006F4AEE">
              <w:rPr>
                <w:sz w:val="26"/>
                <w:szCs w:val="26"/>
              </w:rPr>
              <w:t>]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4A4BF1C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Schall [akustische Reize]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F4499CB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Sinneszellen im Innenohr [Schnecke]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5CCEE11" w14:textId="6F04027E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proofErr w:type="spellStart"/>
            <w:r w:rsidRPr="006F4AEE">
              <w:rPr>
                <w:sz w:val="26"/>
                <w:szCs w:val="26"/>
              </w:rPr>
              <w:t>Luftschwin-gungen</w:t>
            </w:r>
            <w:proofErr w:type="spellEnd"/>
            <w:r w:rsidRPr="006F4AEE">
              <w:rPr>
                <w:sz w:val="26"/>
                <w:szCs w:val="26"/>
              </w:rPr>
              <w:t xml:space="preserve"> [</w:t>
            </w:r>
            <w:proofErr w:type="spellStart"/>
            <w:r w:rsidRPr="006F4AEE">
              <w:rPr>
                <w:sz w:val="26"/>
                <w:szCs w:val="26"/>
              </w:rPr>
              <w:t>mechani-sche</w:t>
            </w:r>
            <w:proofErr w:type="spellEnd"/>
            <w:r w:rsidRPr="006F4AEE">
              <w:rPr>
                <w:sz w:val="26"/>
                <w:szCs w:val="26"/>
              </w:rPr>
              <w:t xml:space="preserve"> Energie]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1D5DC9E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Wahrnehmen von Tonhöhen und Lautstärken</w:t>
            </w:r>
          </w:p>
        </w:tc>
      </w:tr>
      <w:tr w:rsidR="006F4AEE" w:rsidRPr="006F4AEE" w14:paraId="4DDDDD1E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75C8F23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Gesichtssinn</w:t>
            </w:r>
            <w:r w:rsidRPr="006F4AEE">
              <w:rPr>
                <w:sz w:val="26"/>
                <w:szCs w:val="26"/>
              </w:rPr>
              <w:t xml:space="preserve"> [Sehsinn]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4EC294C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Licht [optische Reize]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2F944EA" w14:textId="7726F874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Lichtsinnes-zellen in der Netzhaut des Auges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D5ABF6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Lichtenergie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332C5E0" w14:textId="4A7149BF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Hell- und Dunkelunter-scheidung, Bild-, Farben-, Bewegungs-, räumliches Sehen</w:t>
            </w:r>
          </w:p>
        </w:tc>
      </w:tr>
      <w:tr w:rsidR="006F4AEE" w:rsidRPr="006F4AEE" w14:paraId="6C3F1FCC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378B153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Geruchssinn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8379D6F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chemische Stoffe [chemische Reize]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89F94D2" w14:textId="646A42FD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Sinneszellen im Riechfeld der Nasen-</w:t>
            </w:r>
            <w:proofErr w:type="spellStart"/>
            <w:r w:rsidRPr="006F4AEE">
              <w:rPr>
                <w:sz w:val="26"/>
                <w:szCs w:val="26"/>
              </w:rPr>
              <w:t>schleimhaut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D1D32E6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chemische Energie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4368FFF" w14:textId="5B98D48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Unterscheiden von Geruchs-qualitäten, z.B. brenzlig, würzig, faulig, fruchtig, blumig</w:t>
            </w:r>
          </w:p>
        </w:tc>
      </w:tr>
      <w:tr w:rsidR="006F4AEE" w:rsidRPr="006F4AEE" w14:paraId="02DA53D3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43AC2CA" w14:textId="77777777" w:rsidR="006F4AEE" w:rsidRDefault="006F4AEE" w:rsidP="006F4AEE">
            <w:pPr>
              <w:pStyle w:val="eqiookiS14"/>
              <w:jc w:val="center"/>
              <w:rPr>
                <w:rFonts w:ascii="Helvetica Neue Medium" w:hAnsi="Helvetica Neue Medium"/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Geschmacks-sinn</w:t>
            </w:r>
          </w:p>
          <w:p w14:paraId="4CB3C02E" w14:textId="2AF338D9" w:rsidR="001F1E0B" w:rsidRPr="006F4AEE" w:rsidRDefault="001F1E0B" w:rsidP="006F4AEE">
            <w:pPr>
              <w:pStyle w:val="eqiookiS1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4FD8B373" wp14:editId="536AB579">
                  <wp:extent cx="1135995" cy="682907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unge-mini-2019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167" cy="68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6E09448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chemische Stoffe [chemische Reize]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10A55365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Geschmacks-sinneszellen in Zunge und Gaumen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17CF6E0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chemische Energie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217B729" w14:textId="111E191C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 xml:space="preserve">Unterscheiden der Geschmacks-qualitäten sauer, süß, salzig, bitter, </w:t>
            </w:r>
            <w:proofErr w:type="spellStart"/>
            <w:r w:rsidRPr="006F4AEE">
              <w:rPr>
                <w:sz w:val="26"/>
                <w:szCs w:val="26"/>
              </w:rPr>
              <w:t>umami</w:t>
            </w:r>
            <w:proofErr w:type="spellEnd"/>
          </w:p>
        </w:tc>
      </w:tr>
      <w:tr w:rsidR="006F4AEE" w:rsidRPr="006F4AEE" w14:paraId="387A1A0A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CCE7469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Gleich-gewichtssinn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754A0CF" w14:textId="44462DFE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Lage- und Bewegungs-änderungen des Körpers [</w:t>
            </w:r>
            <w:proofErr w:type="spellStart"/>
            <w:r w:rsidRPr="006F4AEE">
              <w:rPr>
                <w:sz w:val="26"/>
                <w:szCs w:val="26"/>
              </w:rPr>
              <w:t>mechani</w:t>
            </w:r>
            <w:r>
              <w:rPr>
                <w:sz w:val="26"/>
                <w:szCs w:val="26"/>
              </w:rPr>
              <w:t>-</w:t>
            </w:r>
            <w:r w:rsidRPr="006F4AEE">
              <w:rPr>
                <w:sz w:val="26"/>
                <w:szCs w:val="26"/>
              </w:rPr>
              <w:t>sche</w:t>
            </w:r>
            <w:proofErr w:type="spellEnd"/>
            <w:r w:rsidRPr="006F4AEE">
              <w:rPr>
                <w:sz w:val="26"/>
                <w:szCs w:val="26"/>
              </w:rPr>
              <w:t xml:space="preserve"> Reize]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4AA0CAB" w14:textId="4AB60763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 xml:space="preserve">Sinneszellen im Innenohr [Lagesinnes-zellen im Vorhof, Bewegungs-sinneszellen in </w:t>
            </w:r>
            <w:r w:rsidRPr="006F4AEE">
              <w:rPr>
                <w:sz w:val="26"/>
                <w:szCs w:val="26"/>
              </w:rPr>
              <w:lastRenderedPageBreak/>
              <w:t>den Bogengängen]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AB4C0C1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lastRenderedPageBreak/>
              <w:t>mechanische Energie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035394A4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Feststellen der Lage des Körpers, der Körperhaltung und -bewegung</w:t>
            </w:r>
          </w:p>
        </w:tc>
      </w:tr>
      <w:tr w:rsidR="006F4AEE" w:rsidRPr="006F4AEE" w14:paraId="485E4BD4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3F45CFE5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Temperatur-sinn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4456200" w14:textId="535F389F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Wärme und Kälte [Temperatur-reize], z.T. Schmerz</w:t>
            </w:r>
            <w:r>
              <w:rPr>
                <w:sz w:val="26"/>
                <w:szCs w:val="26"/>
              </w:rPr>
              <w:t>-</w:t>
            </w:r>
            <w:r w:rsidRPr="006F4AEE">
              <w:rPr>
                <w:sz w:val="26"/>
                <w:szCs w:val="26"/>
              </w:rPr>
              <w:t>reize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24CD83BA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 xml:space="preserve">Sinneszellen und freie </w:t>
            </w:r>
            <w:proofErr w:type="spellStart"/>
            <w:r w:rsidRPr="006F4AEE">
              <w:rPr>
                <w:sz w:val="26"/>
                <w:szCs w:val="26"/>
              </w:rPr>
              <w:t>Nervenen-digungen</w:t>
            </w:r>
            <w:proofErr w:type="spellEnd"/>
            <w:r w:rsidRPr="006F4AEE">
              <w:rPr>
                <w:sz w:val="26"/>
                <w:szCs w:val="26"/>
              </w:rPr>
              <w:t xml:space="preserve"> in der äußeren Haut und in den Schleimhäuten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B43356F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thermische Energie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C65CC5F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Feststellen von Temperatur-unterschieden oder -veränderungen; Wärme- und Kälteempfindung</w:t>
            </w:r>
          </w:p>
        </w:tc>
      </w:tr>
      <w:tr w:rsidR="006F4AEE" w:rsidRPr="006F4AEE" w14:paraId="1E43276C" w14:textId="77777777" w:rsidTr="006622EB">
        <w:tc>
          <w:tcPr>
            <w:tcW w:w="212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648FCC65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rFonts w:ascii="Helvetica Neue Medium" w:hAnsi="Helvetica Neue Medium"/>
                <w:sz w:val="26"/>
                <w:szCs w:val="26"/>
              </w:rPr>
              <w:t>Druck- und Berührungs-sinn</w:t>
            </w:r>
            <w:r w:rsidRPr="006F4AEE">
              <w:rPr>
                <w:sz w:val="26"/>
                <w:szCs w:val="26"/>
              </w:rPr>
              <w:t xml:space="preserve"> [Tastsinn]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BA12A5C" w14:textId="754DBEF3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Druck, Berührung [</w:t>
            </w:r>
            <w:proofErr w:type="spellStart"/>
            <w:r w:rsidRPr="006F4AEE">
              <w:rPr>
                <w:sz w:val="26"/>
                <w:szCs w:val="26"/>
              </w:rPr>
              <w:t>mechani</w:t>
            </w:r>
            <w:r>
              <w:rPr>
                <w:sz w:val="26"/>
                <w:szCs w:val="26"/>
              </w:rPr>
              <w:t>-</w:t>
            </w:r>
            <w:r w:rsidRPr="006F4AEE">
              <w:rPr>
                <w:sz w:val="26"/>
                <w:szCs w:val="26"/>
              </w:rPr>
              <w:t>sche</w:t>
            </w:r>
            <w:proofErr w:type="spellEnd"/>
            <w:r w:rsidRPr="006F4AEE">
              <w:rPr>
                <w:sz w:val="26"/>
                <w:szCs w:val="26"/>
              </w:rPr>
              <w:t xml:space="preserve"> Reize], z.T. Schmerz</w:t>
            </w:r>
            <w:r>
              <w:rPr>
                <w:sz w:val="26"/>
                <w:szCs w:val="26"/>
              </w:rPr>
              <w:t>-</w:t>
            </w:r>
            <w:r w:rsidRPr="006F4AEE">
              <w:rPr>
                <w:sz w:val="26"/>
                <w:szCs w:val="26"/>
              </w:rPr>
              <w:t>reize</w:t>
            </w:r>
          </w:p>
        </w:tc>
        <w:tc>
          <w:tcPr>
            <w:tcW w:w="1984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70E30C4C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 xml:space="preserve">Sinneszellen und freie </w:t>
            </w:r>
            <w:proofErr w:type="spellStart"/>
            <w:r w:rsidRPr="006F4AEE">
              <w:rPr>
                <w:sz w:val="26"/>
                <w:szCs w:val="26"/>
              </w:rPr>
              <w:t>Nervenen-digungen</w:t>
            </w:r>
            <w:proofErr w:type="spellEnd"/>
            <w:r w:rsidRPr="006F4AEE">
              <w:rPr>
                <w:sz w:val="26"/>
                <w:szCs w:val="26"/>
              </w:rPr>
              <w:t xml:space="preserve"> in der Haut und in den inneren Organen</w:t>
            </w:r>
          </w:p>
        </w:tc>
        <w:tc>
          <w:tcPr>
            <w:tcW w:w="1701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515BA9A2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mechanische Energie</w:t>
            </w:r>
          </w:p>
        </w:tc>
        <w:tc>
          <w:tcPr>
            <w:tcW w:w="2268" w:type="dxa"/>
            <w:shd w:val="clear" w:color="auto" w:fill="auto"/>
            <w:tcMar>
              <w:top w:w="160" w:type="nil"/>
              <w:left w:w="60" w:type="nil"/>
              <w:bottom w:w="60" w:type="nil"/>
              <w:right w:w="160" w:type="nil"/>
            </w:tcMar>
            <w:vAlign w:val="center"/>
          </w:tcPr>
          <w:p w14:paraId="44878697" w14:textId="77777777" w:rsidR="006F4AEE" w:rsidRPr="006F4AEE" w:rsidRDefault="006F4AEE" w:rsidP="006F4AEE">
            <w:pPr>
              <w:pStyle w:val="eqiookiS14"/>
              <w:jc w:val="center"/>
              <w:rPr>
                <w:sz w:val="26"/>
                <w:szCs w:val="26"/>
              </w:rPr>
            </w:pPr>
            <w:r w:rsidRPr="006F4AEE">
              <w:rPr>
                <w:sz w:val="26"/>
                <w:szCs w:val="26"/>
              </w:rPr>
              <w:t>Feststellen von Druck und Berührung</w:t>
            </w:r>
          </w:p>
        </w:tc>
      </w:tr>
    </w:tbl>
    <w:p w14:paraId="309B2E2B" w14:textId="4B432849" w:rsidR="006F483C" w:rsidRPr="006F483C" w:rsidRDefault="006F483C" w:rsidP="006F483C">
      <w:pPr>
        <w:pStyle w:val="eqiookiS12"/>
        <w:jc w:val="center"/>
        <w:rPr>
          <w:color w:val="808080" w:themeColor="background1" w:themeShade="80"/>
          <w:sz w:val="20"/>
          <w:szCs w:val="20"/>
        </w:rPr>
      </w:pPr>
      <w:r w:rsidRPr="006F483C">
        <w:rPr>
          <w:b/>
          <w:bCs/>
          <w:color w:val="808080" w:themeColor="background1" w:themeShade="80"/>
          <w:sz w:val="20"/>
          <w:szCs w:val="20"/>
        </w:rPr>
        <w:t>Quelle</w:t>
      </w:r>
      <w:r>
        <w:rPr>
          <w:b/>
          <w:bCs/>
          <w:color w:val="808080" w:themeColor="background1" w:themeShade="80"/>
          <w:sz w:val="20"/>
          <w:szCs w:val="20"/>
        </w:rPr>
        <w:t>:</w:t>
      </w:r>
      <w:r w:rsidRPr="006F483C">
        <w:rPr>
          <w:b/>
          <w:bCs/>
          <w:color w:val="808080" w:themeColor="background1" w:themeShade="80"/>
          <w:sz w:val="20"/>
          <w:szCs w:val="20"/>
        </w:rPr>
        <w:t xml:space="preserve"> </w:t>
      </w:r>
      <w:r w:rsidRPr="006F483C">
        <w:rPr>
          <w:color w:val="808080" w:themeColor="background1" w:themeShade="80"/>
          <w:sz w:val="20"/>
          <w:szCs w:val="20"/>
        </w:rPr>
        <w:t>Basiswissen Biologie, DUDEN Schulbuchverlag Berlin 2010, S. 162 [leicht verändert]</w:t>
      </w:r>
    </w:p>
    <w:p w14:paraId="29C5EF98" w14:textId="685CAD12" w:rsidR="000A560A" w:rsidRDefault="006F483C" w:rsidP="006F483C">
      <w:pPr>
        <w:pStyle w:val="eqiooki3"/>
      </w:pPr>
      <w:r>
        <w:t>Nah- und Fernsinne</w:t>
      </w:r>
    </w:p>
    <w:p w14:paraId="29411803" w14:textId="31406EBA" w:rsidR="006F483C" w:rsidRDefault="006F483C" w:rsidP="006F483C">
      <w:pPr>
        <w:pStyle w:val="eqiookiS14"/>
        <w:numPr>
          <w:ilvl w:val="0"/>
          <w:numId w:val="15"/>
        </w:numPr>
      </w:pPr>
      <w:r w:rsidRPr="008C2755">
        <w:t>Fernsinne</w:t>
      </w:r>
      <w:r>
        <w:t xml:space="preserve"> </w:t>
      </w:r>
      <w:r>
        <w:sym w:font="Wingdings 3" w:char="F0A6"/>
      </w:r>
      <w:r>
        <w:t xml:space="preserve"> Geruchs-, </w:t>
      </w:r>
      <w:r w:rsidRPr="008C2755">
        <w:t>Gehör- und Sehsinn</w:t>
      </w:r>
    </w:p>
    <w:p w14:paraId="4EB7316C" w14:textId="50D71B96" w:rsidR="006F483C" w:rsidRPr="008C2755" w:rsidRDefault="006F483C" w:rsidP="006F483C">
      <w:pPr>
        <w:pStyle w:val="eqiookiS14"/>
        <w:numPr>
          <w:ilvl w:val="0"/>
          <w:numId w:val="15"/>
        </w:numPr>
      </w:pPr>
      <w:proofErr w:type="spellStart"/>
      <w:r>
        <w:t>Nah</w:t>
      </w:r>
      <w:r w:rsidRPr="008C2755">
        <w:t>sinne</w:t>
      </w:r>
      <w:proofErr w:type="spellEnd"/>
      <w:r w:rsidRPr="008C2755">
        <w:t xml:space="preserve"> </w:t>
      </w:r>
      <w:r>
        <w:sym w:font="Wingdings 3" w:char="F0A6"/>
      </w:r>
      <w:r>
        <w:t xml:space="preserve"> Sinnesfunktionen der Haut, Geschmackssinn und </w:t>
      </w:r>
      <w:r w:rsidRPr="008C2755">
        <w:t>alle anderen Sinne</w:t>
      </w:r>
    </w:p>
    <w:p w14:paraId="24C11DDB" w14:textId="3EE09063" w:rsidR="006F483C" w:rsidRDefault="006F483C" w:rsidP="006F483C">
      <w:pPr>
        <w:pStyle w:val="eqiooki3"/>
      </w:pPr>
      <w:r>
        <w:t>Körperempfindung</w:t>
      </w:r>
    </w:p>
    <w:p w14:paraId="480FEE6C" w14:textId="14F93DF8" w:rsidR="006F483C" w:rsidRPr="00DC4F16" w:rsidRDefault="006F483C" w:rsidP="00DC4F16">
      <w:pPr>
        <w:pStyle w:val="eqiookiS14"/>
      </w:pPr>
      <w:r w:rsidRPr="00DC4F16">
        <w:t xml:space="preserve">eine weitere Wahrnehmung [ein </w:t>
      </w:r>
      <w:r w:rsidRPr="00DC4F16">
        <w:rPr>
          <w:rFonts w:ascii="Helvetica Neue Medium" w:hAnsi="Helvetica Neue Medium"/>
        </w:rPr>
        <w:t>Sinn</w:t>
      </w:r>
      <w:r w:rsidRPr="00DC4F16">
        <w:t>], die sich aus der Kombination verschiedener Sinne ergibt [</w:t>
      </w:r>
      <w:proofErr w:type="spellStart"/>
      <w:r w:rsidRPr="00DC4F16">
        <w:rPr>
          <w:rFonts w:ascii="Helvetica Neue Medium" w:hAnsi="Helvetica Neue Medium"/>
        </w:rPr>
        <w:t>Lagesinn</w:t>
      </w:r>
      <w:proofErr w:type="spellEnd"/>
      <w:r w:rsidRPr="00DC4F16">
        <w:t xml:space="preserve">, </w:t>
      </w:r>
      <w:r w:rsidRPr="00DC4F16">
        <w:rPr>
          <w:rFonts w:ascii="Helvetica Neue Medium" w:hAnsi="Helvetica Neue Medium"/>
        </w:rPr>
        <w:t>Kraftsinn</w:t>
      </w:r>
      <w:r w:rsidRPr="00DC4F16">
        <w:t xml:space="preserve">, </w:t>
      </w:r>
      <w:r w:rsidRPr="00DC4F16">
        <w:rPr>
          <w:rFonts w:ascii="Helvetica Neue Medium" w:hAnsi="Helvetica Neue Medium"/>
        </w:rPr>
        <w:t>Bewegungssinn</w:t>
      </w:r>
      <w:r w:rsidRPr="00DC4F16">
        <w:t>]; dabei nimmt man insbesondere Reize aus dem Körperinnern [Tiefensensibilität] und die Lage/Bewegung des Körpers im Raum wahr</w:t>
      </w:r>
    </w:p>
    <w:p w14:paraId="2384D6AE" w14:textId="2D07569B" w:rsidR="006F483C" w:rsidRDefault="006A58F8" w:rsidP="006A58F8">
      <w:pPr>
        <w:pStyle w:val="eqiooki3"/>
      </w:pPr>
      <w:r>
        <w:t>Schmerzempfindung</w:t>
      </w:r>
    </w:p>
    <w:p w14:paraId="13B79931" w14:textId="77777777" w:rsidR="006A58F8" w:rsidRDefault="006A58F8" w:rsidP="006A58F8">
      <w:pPr>
        <w:pStyle w:val="eqiookiS14"/>
      </w:pPr>
      <w:r w:rsidRPr="006A58F8">
        <w:rPr>
          <w:u w:val="single"/>
        </w:rPr>
        <w:t>komplexe subjektive Sinneswahrnehmung</w:t>
      </w:r>
      <w:r w:rsidRPr="006A58F8">
        <w:t xml:space="preserve"> durch </w:t>
      </w:r>
      <w:r w:rsidRPr="006A58F8">
        <w:rPr>
          <w:rFonts w:ascii="Helvetica Neue Medium" w:hAnsi="Helvetica Neue Medium"/>
        </w:rPr>
        <w:t>Reize</w:t>
      </w:r>
      <w:r w:rsidRPr="006A58F8">
        <w:t xml:space="preserve"> [Warn- und Leitsignale] aus der </w:t>
      </w:r>
      <w:r w:rsidRPr="006A58F8">
        <w:rPr>
          <w:rFonts w:ascii="Helvetica Neue Medium" w:hAnsi="Helvetica Neue Medium"/>
        </w:rPr>
        <w:t>Umgebung</w:t>
      </w:r>
      <w:r w:rsidRPr="006A58F8">
        <w:t xml:space="preserve"> </w:t>
      </w:r>
      <w:r>
        <w:t>und/</w:t>
      </w:r>
      <w:r w:rsidRPr="006A58F8">
        <w:t xml:space="preserve">oder dem </w:t>
      </w:r>
      <w:r w:rsidRPr="006A58F8">
        <w:rPr>
          <w:rFonts w:ascii="Helvetica Neue Medium" w:hAnsi="Helvetica Neue Medium"/>
        </w:rPr>
        <w:t>Körperinnern</w:t>
      </w:r>
      <w:r w:rsidRPr="006A58F8">
        <w:t>; rufen unangenehme oder unerträgliche Empfindungen hervor</w:t>
      </w:r>
    </w:p>
    <w:p w14:paraId="0D9245A3" w14:textId="2B5505EC" w:rsidR="006A58F8" w:rsidRDefault="006A58F8" w:rsidP="006A58F8">
      <w:pPr>
        <w:pStyle w:val="eqiookiS14"/>
        <w:rPr>
          <w:i/>
          <w:iCs/>
        </w:rPr>
      </w:pPr>
      <w:r w:rsidRPr="006A58F8">
        <w:rPr>
          <w:i/>
          <w:iCs/>
        </w:rPr>
        <w:t xml:space="preserve">Schmerzsinneszellen sind </w:t>
      </w:r>
      <w:r w:rsidRPr="006A58F8">
        <w:rPr>
          <w:rFonts w:ascii="Helvetica Neue Medium" w:hAnsi="Helvetica Neue Medium"/>
          <w:i/>
          <w:iCs/>
        </w:rPr>
        <w:t>freie Nervenendigungen</w:t>
      </w:r>
      <w:r w:rsidRPr="006A58F8">
        <w:rPr>
          <w:i/>
          <w:iCs/>
        </w:rPr>
        <w:t>, die auf thermische, chemische und mechanische Reize ansprechen [den Schmerzsinn könnte man so auch in die Tabelle oben separat einordnen]</w:t>
      </w:r>
    </w:p>
    <w:p w14:paraId="77D10101" w14:textId="0A04C170" w:rsidR="005D09E4" w:rsidRDefault="005D09E4" w:rsidP="005D09E4">
      <w:pPr>
        <w:pStyle w:val="eqiooki3"/>
      </w:pPr>
      <w:r>
        <w:t>Sprichwörtliches: Die 7 Sinne</w:t>
      </w:r>
    </w:p>
    <w:p w14:paraId="2DDF38F7" w14:textId="511ABE56" w:rsidR="005D09E4" w:rsidRPr="006A58F8" w:rsidRDefault="005D09E4" w:rsidP="005D09E4">
      <w:pPr>
        <w:pStyle w:val="eqiookiS14"/>
      </w:pPr>
      <w:r>
        <w:t>Sehsinn, Geruchssinn, Gehörsinn, Haut- und Tastsinn, Geschmackssinn, Bewegungssinn, Gleichgewichtssinn</w:t>
      </w:r>
    </w:p>
    <w:p w14:paraId="4F1CE00C" w14:textId="0DAC1ABD" w:rsidR="00BA4B46" w:rsidRPr="00EC7B9A" w:rsidRDefault="005D09E4" w:rsidP="00EC7B9A">
      <w:pPr>
        <w:pStyle w:val="eqiookiS14"/>
        <w:rPr>
          <w:i/>
          <w:iCs/>
        </w:rPr>
      </w:pPr>
      <w:r w:rsidRPr="00EC7B9A">
        <w:rPr>
          <w:i/>
          <w:iCs/>
        </w:rPr>
        <w:t>in Wirklichkeit nimmt der Mensch noch viel mehr wahr</w:t>
      </w:r>
      <w:r w:rsidR="00EC7B9A" w:rsidRPr="00EC7B9A">
        <w:rPr>
          <w:i/>
          <w:iCs/>
        </w:rPr>
        <w:t xml:space="preserve">; nach </w:t>
      </w:r>
      <w:r w:rsidR="00EC7B9A" w:rsidRPr="00FD5A22">
        <w:rPr>
          <w:rFonts w:ascii="Helvetica Neue Medium" w:hAnsi="Helvetica Neue Medium"/>
          <w:i/>
          <w:iCs/>
        </w:rPr>
        <w:t>Rudolf Steiner</w:t>
      </w:r>
      <w:r w:rsidR="00EC7B9A" w:rsidRPr="00EC7B9A">
        <w:rPr>
          <w:i/>
          <w:iCs/>
        </w:rPr>
        <w:t xml:space="preserve"> [1916] hat der Mensch </w:t>
      </w:r>
      <w:r w:rsidR="00EC7B9A" w:rsidRPr="00EC7B9A">
        <w:rPr>
          <w:rFonts w:ascii="Helvetica Neue Medium" w:hAnsi="Helvetica Neue Medium"/>
          <w:i/>
          <w:iCs/>
        </w:rPr>
        <w:t>12 Sinne</w:t>
      </w:r>
      <w:r w:rsidR="00EC7B9A" w:rsidRPr="00EC7B9A">
        <w:rPr>
          <w:i/>
          <w:iCs/>
        </w:rPr>
        <w:t>...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EC7B9A" w14:paraId="24226E81" w14:textId="77777777" w:rsidTr="00EC7B9A">
        <w:tc>
          <w:tcPr>
            <w:tcW w:w="3056" w:type="dxa"/>
            <w:shd w:val="clear" w:color="auto" w:fill="FFF2CC" w:themeFill="accent4" w:themeFillTint="33"/>
            <w:vAlign w:val="center"/>
          </w:tcPr>
          <w:p w14:paraId="386126D4" w14:textId="77777777" w:rsidR="00EC7B9A" w:rsidRDefault="00EC7B9A" w:rsidP="00EC7B9A">
            <w:pPr>
              <w:pStyle w:val="eqiookiS14"/>
              <w:jc w:val="center"/>
            </w:pPr>
            <w:r w:rsidRPr="00EC7B9A">
              <w:rPr>
                <w:rFonts w:ascii="Helvetica Neue Medium" w:hAnsi="Helvetica Neue Medium"/>
              </w:rPr>
              <w:t>Körpersinne</w:t>
            </w:r>
          </w:p>
          <w:p w14:paraId="05B0B49B" w14:textId="38F3B753" w:rsidR="00EC7B9A" w:rsidRDefault="00EC7B9A" w:rsidP="00EC7B9A">
            <w:pPr>
              <w:pStyle w:val="eqiookiS14"/>
              <w:jc w:val="center"/>
            </w:pPr>
            <w:r>
              <w:t>untere Sinne</w:t>
            </w:r>
          </w:p>
        </w:tc>
        <w:tc>
          <w:tcPr>
            <w:tcW w:w="3056" w:type="dxa"/>
            <w:shd w:val="clear" w:color="auto" w:fill="FFE599" w:themeFill="accent4" w:themeFillTint="66"/>
            <w:vAlign w:val="center"/>
          </w:tcPr>
          <w:p w14:paraId="14B3DC36" w14:textId="77777777" w:rsidR="00EC7B9A" w:rsidRDefault="00EC7B9A" w:rsidP="00EC7B9A">
            <w:pPr>
              <w:pStyle w:val="eqiookiS14"/>
              <w:jc w:val="center"/>
            </w:pPr>
            <w:r w:rsidRPr="00EC7B9A">
              <w:rPr>
                <w:rFonts w:ascii="Helvetica Neue Medium" w:hAnsi="Helvetica Neue Medium"/>
              </w:rPr>
              <w:t>Umgebungssinne</w:t>
            </w:r>
          </w:p>
          <w:p w14:paraId="670D5348" w14:textId="6E6190E9" w:rsidR="00EC7B9A" w:rsidRDefault="00EC7B9A" w:rsidP="00EC7B9A">
            <w:pPr>
              <w:pStyle w:val="eqiookiS14"/>
              <w:jc w:val="center"/>
            </w:pPr>
            <w:r>
              <w:t>mittlere Sinne</w:t>
            </w:r>
          </w:p>
        </w:tc>
        <w:tc>
          <w:tcPr>
            <w:tcW w:w="3056" w:type="dxa"/>
            <w:shd w:val="clear" w:color="auto" w:fill="FFD966" w:themeFill="accent4" w:themeFillTint="99"/>
            <w:vAlign w:val="center"/>
          </w:tcPr>
          <w:p w14:paraId="54F8B35E" w14:textId="4436A38C" w:rsidR="00EC7B9A" w:rsidRPr="00EC7B9A" w:rsidRDefault="00EC7B9A" w:rsidP="00EC7B9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>
              <w:rPr>
                <w:rFonts w:ascii="Helvetica Neue Medium" w:hAnsi="Helvetica Neue Medium"/>
              </w:rPr>
              <w:t>s</w:t>
            </w:r>
            <w:r w:rsidRPr="00EC7B9A">
              <w:rPr>
                <w:rFonts w:ascii="Helvetica Neue Medium" w:hAnsi="Helvetica Neue Medium"/>
              </w:rPr>
              <w:t>oziale Sinne</w:t>
            </w:r>
          </w:p>
          <w:p w14:paraId="0540DB1C" w14:textId="3155C8AA" w:rsidR="00EC7B9A" w:rsidRPr="00EC7B9A" w:rsidRDefault="00EC7B9A" w:rsidP="00EC7B9A">
            <w:pPr>
              <w:pStyle w:val="eqiookiS14"/>
              <w:jc w:val="center"/>
              <w:rPr>
                <w:rFonts w:ascii="Helvetica Neue Medium" w:hAnsi="Helvetica Neue Medium"/>
              </w:rPr>
            </w:pPr>
            <w:r w:rsidRPr="00EC7B9A">
              <w:t>höhere Sinne</w:t>
            </w:r>
          </w:p>
        </w:tc>
      </w:tr>
      <w:tr w:rsidR="00EC7B9A" w14:paraId="356B7733" w14:textId="77777777" w:rsidTr="00EC7B9A">
        <w:tc>
          <w:tcPr>
            <w:tcW w:w="3056" w:type="dxa"/>
            <w:vAlign w:val="center"/>
          </w:tcPr>
          <w:p w14:paraId="1A5C1B83" w14:textId="77777777" w:rsidR="00EC7B9A" w:rsidRDefault="00EC7B9A" w:rsidP="00EC7B9A">
            <w:pPr>
              <w:pStyle w:val="eqiookiS14"/>
              <w:jc w:val="center"/>
            </w:pPr>
            <w:r>
              <w:t>Bewegungssinn</w:t>
            </w:r>
          </w:p>
          <w:p w14:paraId="64706D2B" w14:textId="56AC069F" w:rsidR="00EC7B9A" w:rsidRDefault="00EC7B9A" w:rsidP="00EC7B9A">
            <w:pPr>
              <w:pStyle w:val="eqiookiS14"/>
              <w:jc w:val="center"/>
            </w:pPr>
            <w:r>
              <w:t>Gleichgewichtssinn Tastsinn</w:t>
            </w:r>
          </w:p>
          <w:p w14:paraId="419C326B" w14:textId="416E3C93" w:rsidR="00EC7B9A" w:rsidRDefault="00EC7B9A" w:rsidP="00EC7B9A">
            <w:pPr>
              <w:pStyle w:val="eqiookiS14"/>
              <w:jc w:val="center"/>
            </w:pPr>
            <w:r>
              <w:lastRenderedPageBreak/>
              <w:t>Lebens- und Vitalsinn</w:t>
            </w:r>
          </w:p>
        </w:tc>
        <w:tc>
          <w:tcPr>
            <w:tcW w:w="3056" w:type="dxa"/>
            <w:vAlign w:val="center"/>
          </w:tcPr>
          <w:p w14:paraId="0B19BB48" w14:textId="2086DBE7" w:rsidR="00EC7B9A" w:rsidRDefault="00EC7B9A" w:rsidP="00EC7B9A">
            <w:pPr>
              <w:pStyle w:val="eqiookiS14"/>
              <w:jc w:val="center"/>
            </w:pPr>
            <w:r>
              <w:lastRenderedPageBreak/>
              <w:t>Sehsinn</w:t>
            </w:r>
          </w:p>
          <w:p w14:paraId="70AEF419" w14:textId="34E162CA" w:rsidR="00EC7B9A" w:rsidRDefault="00EC7B9A" w:rsidP="00EC7B9A">
            <w:pPr>
              <w:pStyle w:val="eqiookiS14"/>
              <w:jc w:val="center"/>
            </w:pPr>
            <w:r>
              <w:t>Geschmackssinn</w:t>
            </w:r>
          </w:p>
          <w:p w14:paraId="4597A837" w14:textId="7CBE6891" w:rsidR="00EC7B9A" w:rsidRDefault="00EC7B9A" w:rsidP="00EC7B9A">
            <w:pPr>
              <w:pStyle w:val="eqiookiS14"/>
              <w:jc w:val="center"/>
            </w:pPr>
            <w:r>
              <w:t>Geruchssinn</w:t>
            </w:r>
          </w:p>
          <w:p w14:paraId="20471554" w14:textId="1952FF39" w:rsidR="00EC7B9A" w:rsidRDefault="00EC7B9A" w:rsidP="00EC7B9A">
            <w:pPr>
              <w:pStyle w:val="eqiookiS14"/>
              <w:jc w:val="center"/>
            </w:pPr>
            <w:r>
              <w:lastRenderedPageBreak/>
              <w:t>Wärmesinn</w:t>
            </w:r>
          </w:p>
        </w:tc>
        <w:tc>
          <w:tcPr>
            <w:tcW w:w="3056" w:type="dxa"/>
            <w:vAlign w:val="center"/>
          </w:tcPr>
          <w:p w14:paraId="0DE803B2" w14:textId="77777777" w:rsidR="00EC7B9A" w:rsidRDefault="00EC7B9A" w:rsidP="00EC7B9A">
            <w:pPr>
              <w:pStyle w:val="eqiookiS14"/>
              <w:jc w:val="center"/>
            </w:pPr>
            <w:proofErr w:type="spellStart"/>
            <w:r>
              <w:lastRenderedPageBreak/>
              <w:t>Hörsinn</w:t>
            </w:r>
            <w:proofErr w:type="spellEnd"/>
          </w:p>
          <w:p w14:paraId="012CDB3B" w14:textId="77777777" w:rsidR="00EC7B9A" w:rsidRDefault="00EC7B9A" w:rsidP="00EC7B9A">
            <w:pPr>
              <w:pStyle w:val="eqiookiS14"/>
              <w:jc w:val="center"/>
            </w:pPr>
            <w:r>
              <w:t>Sprach- und Wortsinn</w:t>
            </w:r>
          </w:p>
          <w:p w14:paraId="0EB39E8F" w14:textId="77777777" w:rsidR="00EC7B9A" w:rsidRDefault="00EC7B9A" w:rsidP="00EC7B9A">
            <w:pPr>
              <w:pStyle w:val="eqiookiS14"/>
              <w:jc w:val="center"/>
            </w:pPr>
            <w:r>
              <w:t>Gedankensinn</w:t>
            </w:r>
          </w:p>
          <w:p w14:paraId="620A04EA" w14:textId="7A5DC969" w:rsidR="00EC7B9A" w:rsidRDefault="00EC7B9A" w:rsidP="00EC7B9A">
            <w:pPr>
              <w:pStyle w:val="eqiookiS14"/>
              <w:jc w:val="center"/>
            </w:pPr>
            <w:r>
              <w:lastRenderedPageBreak/>
              <w:t>Ich-Du-Sinn [</w:t>
            </w:r>
            <w:r w:rsidR="00D0533A">
              <w:t>Empathie]</w:t>
            </w:r>
          </w:p>
        </w:tc>
      </w:tr>
    </w:tbl>
    <w:p w14:paraId="1E8A6C3A" w14:textId="77777777" w:rsidR="00EC7B9A" w:rsidRDefault="00EC7B9A" w:rsidP="005D09E4">
      <w:pPr>
        <w:pStyle w:val="eqiookiSgrey"/>
      </w:pPr>
    </w:p>
    <w:p w14:paraId="4561330E" w14:textId="77777777" w:rsidR="005D09E4" w:rsidRDefault="005D09E4" w:rsidP="000F3C3B">
      <w:pPr>
        <w:pStyle w:val="eqiookiS14"/>
      </w:pPr>
    </w:p>
    <w:p w14:paraId="76159C8F" w14:textId="579375D9" w:rsidR="00A740EC" w:rsidRDefault="00A740EC" w:rsidP="00A740EC">
      <w:pPr>
        <w:pStyle w:val="eqiooki2"/>
      </w:pPr>
      <w:bookmarkStart w:id="14" w:name="_Toc16681426"/>
      <w:bookmarkStart w:id="15" w:name="_Toc18149335"/>
      <w:r>
        <w:t>Lexikon einiger Fachbegriffe</w:t>
      </w:r>
      <w:bookmarkEnd w:id="6"/>
      <w:bookmarkEnd w:id="7"/>
      <w:bookmarkEnd w:id="8"/>
      <w:bookmarkEnd w:id="9"/>
      <w:bookmarkEnd w:id="10"/>
      <w:bookmarkEnd w:id="11"/>
      <w:bookmarkEnd w:id="14"/>
      <w:bookmarkEnd w:id="15"/>
    </w:p>
    <w:p w14:paraId="425ACCEC" w14:textId="1A92410F" w:rsidR="0030573A" w:rsidRPr="0030573A" w:rsidRDefault="0030573A" w:rsidP="0030573A">
      <w:pPr>
        <w:pStyle w:val="eqiooki4"/>
        <w:rPr>
          <w:rFonts w:ascii="Helvetica Neue Light" w:hAnsi="Helvetica Neue Light"/>
        </w:rPr>
      </w:pPr>
      <w:r>
        <w:t>Sinneszelle</w:t>
      </w:r>
      <w:r w:rsidRPr="0030573A">
        <w:rPr>
          <w:rFonts w:ascii="Helvetica Neue Light" w:hAnsi="Helvetica Neue Light"/>
        </w:rPr>
        <w:t xml:space="preserve"> [Rezeptor]</w:t>
      </w:r>
    </w:p>
    <w:p w14:paraId="39180C51" w14:textId="4C2A66FD" w:rsidR="0030573A" w:rsidRPr="00822907" w:rsidRDefault="00822907" w:rsidP="00822907">
      <w:pPr>
        <w:pStyle w:val="eqiookiS12"/>
      </w:pPr>
      <w:r w:rsidRPr="00822907">
        <w:t xml:space="preserve">Zellen, die zur Aufnahme bestimmter Reize </w:t>
      </w:r>
      <w:r w:rsidRPr="00822907">
        <w:rPr>
          <w:rFonts w:ascii="Helvetica Neue Medium" w:hAnsi="Helvetica Neue Medium"/>
        </w:rPr>
        <w:t>spezialisiert</w:t>
      </w:r>
      <w:r w:rsidRPr="00822907">
        <w:t xml:space="preserve"> sind; sie wandeln Reize in </w:t>
      </w:r>
      <w:r w:rsidRPr="00822907">
        <w:rPr>
          <w:rFonts w:ascii="Helvetica Neue Medium" w:hAnsi="Helvetica Neue Medium"/>
        </w:rPr>
        <w:t>Erregungen</w:t>
      </w:r>
      <w:r w:rsidRPr="00822907">
        <w:t xml:space="preserve"> um</w:t>
      </w:r>
    </w:p>
    <w:bookmarkEnd w:id="4"/>
    <w:bookmarkEnd w:id="5"/>
    <w:p w14:paraId="3BD534DC" w14:textId="1772F961" w:rsidR="00EE168D" w:rsidRDefault="00822907" w:rsidP="00822907">
      <w:pPr>
        <w:pStyle w:val="eqiooki4"/>
      </w:pPr>
      <w:r>
        <w:t>Sinnesorgan</w:t>
      </w:r>
    </w:p>
    <w:p w14:paraId="30D5A9B3" w14:textId="16565939" w:rsidR="00822907" w:rsidRDefault="00822907" w:rsidP="00822907">
      <w:pPr>
        <w:pStyle w:val="eqiookiS12"/>
      </w:pPr>
      <w:r w:rsidRPr="00E25AFB">
        <w:t xml:space="preserve">spezielle Organe, die bestimmte Reize aufnehmen; sie bestehen aus </w:t>
      </w:r>
      <w:r w:rsidRPr="00822907">
        <w:rPr>
          <w:rFonts w:ascii="Helvetica Neue Medium" w:hAnsi="Helvetica Neue Medium"/>
        </w:rPr>
        <w:t>Sinneszellen</w:t>
      </w:r>
      <w:r w:rsidRPr="00E25AFB">
        <w:t xml:space="preserve">, die von </w:t>
      </w:r>
      <w:r w:rsidRPr="00822907">
        <w:rPr>
          <w:rFonts w:ascii="Helvetica Neue Medium" w:hAnsi="Helvetica Neue Medium"/>
        </w:rPr>
        <w:t>Hilfs- und Schutzeinrichtungen</w:t>
      </w:r>
      <w:r w:rsidRPr="00E25AFB">
        <w:t xml:space="preserve"> umgeben sein können</w:t>
      </w:r>
    </w:p>
    <w:p w14:paraId="09A99882" w14:textId="27F1109F" w:rsidR="008C110B" w:rsidRDefault="008C110B" w:rsidP="008C110B">
      <w:pPr>
        <w:pStyle w:val="eqiooki4"/>
      </w:pPr>
      <w:r>
        <w:t>Erregung</w:t>
      </w:r>
    </w:p>
    <w:p w14:paraId="66177043" w14:textId="21A13B85" w:rsidR="008C110B" w:rsidRPr="008C110B" w:rsidRDefault="008C110B" w:rsidP="008C110B">
      <w:pPr>
        <w:pStyle w:val="eqiookiS12"/>
      </w:pPr>
      <w:r w:rsidRPr="008C110B">
        <w:t xml:space="preserve">bei Einwirkung von Reizen auf Sinneszellen antworten diese mit gesteigertem Stoffwechsel [= </w:t>
      </w:r>
      <w:r w:rsidRPr="008C110B">
        <w:rPr>
          <w:rFonts w:ascii="Helvetica Neue Medium" w:hAnsi="Helvetica Neue Medium"/>
        </w:rPr>
        <w:t>Erregung</w:t>
      </w:r>
      <w:r w:rsidRPr="008C110B">
        <w:t>]; nur die Erregung [bioelektrische Impulse] kann über die Nerven weitergeleitet werden [nicht der Reiz]</w:t>
      </w:r>
    </w:p>
    <w:p w14:paraId="6E3B2E03" w14:textId="7A864087" w:rsidR="008C110B" w:rsidRDefault="009C1293" w:rsidP="009C1293">
      <w:pPr>
        <w:pStyle w:val="eqiooki4"/>
      </w:pPr>
      <w:r>
        <w:t>Neuron</w:t>
      </w:r>
    </w:p>
    <w:p w14:paraId="0B6682D1" w14:textId="6FBABE9B" w:rsidR="009C1293" w:rsidRDefault="009C1293" w:rsidP="00822907">
      <w:pPr>
        <w:pStyle w:val="eqiookiS12"/>
      </w:pPr>
      <w:r>
        <w:t>Nervenzelle</w:t>
      </w:r>
    </w:p>
    <w:p w14:paraId="6A2F399E" w14:textId="2EB66DAA" w:rsidR="009C1293" w:rsidRDefault="00147A72" w:rsidP="009C1293">
      <w:pPr>
        <w:pStyle w:val="eqiooki4"/>
      </w:pPr>
      <w:proofErr w:type="spellStart"/>
      <w:r>
        <w:t>u</w:t>
      </w:r>
      <w:r w:rsidR="009C1293">
        <w:t>mami</w:t>
      </w:r>
      <w:proofErr w:type="spellEnd"/>
    </w:p>
    <w:p w14:paraId="62AB8087" w14:textId="0BC381D7" w:rsidR="009C1293" w:rsidRDefault="009C1293" w:rsidP="00822907">
      <w:pPr>
        <w:pStyle w:val="eqiookiS12"/>
      </w:pPr>
      <w:r>
        <w:t>Geschmackrichtung herzhaft</w:t>
      </w:r>
    </w:p>
    <w:p w14:paraId="6658BCBE" w14:textId="54699235" w:rsidR="00EC7B9A" w:rsidRDefault="00EC7B9A" w:rsidP="00EC7B9A">
      <w:pPr>
        <w:pStyle w:val="eqiooki4"/>
      </w:pPr>
      <w:r>
        <w:t>Rudolf Steine</w:t>
      </w:r>
      <w:r w:rsidR="00D0533A">
        <w:t>r</w:t>
      </w:r>
      <w:r w:rsidR="00D0533A" w:rsidRPr="00D0533A">
        <w:rPr>
          <w:rFonts w:ascii="Helvetica Neue Light" w:hAnsi="Helvetica Neue Light"/>
        </w:rPr>
        <w:t xml:space="preserve"> [1861–1925]</w:t>
      </w:r>
    </w:p>
    <w:p w14:paraId="144900BC" w14:textId="575CB3BA" w:rsidR="00EC7B9A" w:rsidRDefault="00FD5A22" w:rsidP="00822907">
      <w:pPr>
        <w:pStyle w:val="eqiookiS12"/>
      </w:pPr>
      <w:r>
        <w:t xml:space="preserve">Philosoph, Naturwissenschaftler, Goethe-Forscher; </w:t>
      </w:r>
      <w:r w:rsidR="00EC7B9A">
        <w:t>Begründer der Anthroposophie</w:t>
      </w:r>
      <w:r w:rsidR="00D0533A">
        <w:t xml:space="preserve"> [eine geistige Weltanschauung]; setzte </w:t>
      </w:r>
      <w:r w:rsidR="00CD6839">
        <w:t xml:space="preserve">an </w:t>
      </w:r>
      <w:r w:rsidR="00194859">
        <w:t>Gottes</w:t>
      </w:r>
      <w:r w:rsidR="00D0533A">
        <w:t xml:space="preserve"> Stelle den freien Menschen; seine Lehren bilden auch eine wichtige Grundlage der Waldorfpädagogik</w:t>
      </w:r>
    </w:p>
    <w:p w14:paraId="710FCB37" w14:textId="4B26AB2A" w:rsidR="00D0533A" w:rsidRDefault="00D0533A" w:rsidP="00D0533A">
      <w:pPr>
        <w:pStyle w:val="eqiookiSgrey"/>
      </w:pPr>
      <w:r>
        <w:t>Steiner äußerte aber auch zweifelhafte und kritikwürdige rassentheoretische Annahmen [schrieb z.B. Hautfarben bestimmte Persönlichkeitseigenschaften zu], die auch den Faschismus und Antisemitismus in Nazi-Deutschland stützten und in einigen Ländern heute sogar Straftatbestände darstellen</w:t>
      </w:r>
    </w:p>
    <w:p w14:paraId="00EA601D" w14:textId="2949B8B4" w:rsidR="00D0533A" w:rsidRDefault="00D0533A" w:rsidP="00D0533A">
      <w:pPr>
        <w:pStyle w:val="eqiooki4"/>
      </w:pPr>
      <w:r>
        <w:t>Empathie</w:t>
      </w:r>
    </w:p>
    <w:p w14:paraId="0C3F9F3F" w14:textId="399E959C" w:rsidR="00D0533A" w:rsidRDefault="00D0533A" w:rsidP="00822907">
      <w:pPr>
        <w:pStyle w:val="eqiookiS12"/>
      </w:pPr>
      <w:r>
        <w:t>Einfühlungsvermögen in andere Menschen</w:t>
      </w:r>
    </w:p>
    <w:p w14:paraId="59C2F730" w14:textId="77777777" w:rsidR="00822907" w:rsidRPr="00B14D29" w:rsidRDefault="00822907" w:rsidP="00D819A2">
      <w:pPr>
        <w:pStyle w:val="eqiookiS14"/>
      </w:pPr>
    </w:p>
    <w:p w14:paraId="7D59A606" w14:textId="77777777" w:rsidR="00041EB5" w:rsidRPr="00B14D29" w:rsidRDefault="00041EB5" w:rsidP="00041EB5">
      <w:pPr>
        <w:pStyle w:val="eqiooki2"/>
      </w:pPr>
      <w:bookmarkStart w:id="16" w:name="_Toc13386863"/>
      <w:bookmarkStart w:id="17" w:name="_Toc14187496"/>
      <w:bookmarkStart w:id="18" w:name="_Toc14466612"/>
      <w:bookmarkStart w:id="19" w:name="_Toc15561763"/>
      <w:bookmarkStart w:id="20" w:name="_Toc16501567"/>
      <w:bookmarkStart w:id="21" w:name="_Toc16589431"/>
      <w:bookmarkStart w:id="22" w:name="_Toc16681427"/>
      <w:bookmarkStart w:id="23" w:name="_Toc18149336"/>
      <w:r w:rsidRPr="00B14D29">
        <w:t>Quellenangaben und Hinweise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734326AB" w14:textId="77777777" w:rsidR="00041EB5" w:rsidRPr="00B14D29" w:rsidRDefault="00041EB5" w:rsidP="00041EB5">
      <w:pPr>
        <w:pStyle w:val="eqiookiS12"/>
      </w:pPr>
      <w:r w:rsidRPr="00B14D29">
        <w:t>Die Inhalte dieser Webseite wurden urheberrechtlich durch den Autor zusammengestellt und eigenes Wissen sowie Erfahrungen genutzt. Bilder und Grafiken sind ausschließlich selbst angefertigt.</w:t>
      </w:r>
    </w:p>
    <w:p w14:paraId="722F5CF0" w14:textId="26EDCC4E" w:rsidR="0089632D" w:rsidRDefault="00041EB5" w:rsidP="009E605D">
      <w:pPr>
        <w:pStyle w:val="eqiookiS12"/>
      </w:pPr>
      <w:r w:rsidRPr="00B14D29">
        <w:t xml:space="preserve">Für die Gestaltung dieser Internetseite verwendeten wir zur Information, fachlichen Absicherung sowie Prüfung unserer Inhalte auch verschiedene Seiten folgender Internetangebote: </w:t>
      </w:r>
      <w:r w:rsidRPr="00B14D29">
        <w:rPr>
          <w:rFonts w:ascii="Helvetica Neue" w:hAnsi="Helvetica Neue"/>
          <w:bCs/>
        </w:rPr>
        <w:t>wikipedia.de</w:t>
      </w:r>
      <w:r w:rsidRPr="00B14D29">
        <w:t xml:space="preserve">, </w:t>
      </w:r>
      <w:r w:rsidRPr="00B14D29">
        <w:rPr>
          <w:rFonts w:ascii="Helvetica Neue" w:hAnsi="Helvetica Neue"/>
          <w:bCs/>
        </w:rPr>
        <w:t>schuelerlexikon.de</w:t>
      </w:r>
      <w:r w:rsidRPr="00B14D29">
        <w:t xml:space="preserve">, </w:t>
      </w:r>
      <w:r w:rsidRPr="00B14D29">
        <w:rPr>
          <w:rFonts w:ascii="Helvetica Neue" w:hAnsi="Helvetica Neue"/>
          <w:bCs/>
        </w:rPr>
        <w:t>seilnacht.com</w:t>
      </w:r>
      <w:r w:rsidR="00214396" w:rsidRPr="00B14D29">
        <w:t xml:space="preserve">, </w:t>
      </w:r>
      <w:r w:rsidR="00214396" w:rsidRPr="00B14D29">
        <w:rPr>
          <w:rFonts w:ascii="Helvetica Neue" w:hAnsi="Helvetica Neue"/>
          <w:bCs/>
        </w:rPr>
        <w:t>chemie.de</w:t>
      </w:r>
      <w:r w:rsidR="00235DBC" w:rsidRPr="00235DBC">
        <w:t xml:space="preserve">, </w:t>
      </w:r>
      <w:r w:rsidR="00235DBC" w:rsidRPr="00235DBC">
        <w:rPr>
          <w:rFonts w:ascii="Helvetica Neue" w:hAnsi="Helvetica Neue"/>
          <w:bCs/>
        </w:rPr>
        <w:t>de.wikibooks.org</w:t>
      </w:r>
      <w:r w:rsidR="008E3B8E" w:rsidRPr="00B14D29">
        <w:t xml:space="preserve">, </w:t>
      </w:r>
      <w:r w:rsidR="00EC7B9A">
        <w:rPr>
          <w:rFonts w:ascii="Helvetica Neue" w:hAnsi="Helvetica Neue"/>
          <w:bCs/>
        </w:rPr>
        <w:t>open-mind-akademie</w:t>
      </w:r>
      <w:r w:rsidR="008E3B8E">
        <w:rPr>
          <w:rFonts w:ascii="Helvetica Neue" w:hAnsi="Helvetica Neue"/>
          <w:bCs/>
        </w:rPr>
        <w:t>.de</w:t>
      </w:r>
      <w:r w:rsidRPr="00B14D29">
        <w:t xml:space="preserve">; darüber hinaus die </w:t>
      </w:r>
      <w:r w:rsidR="00FE133E" w:rsidRPr="00FE133E">
        <w:rPr>
          <w:rFonts w:ascii="Helvetica Neue" w:hAnsi="Helvetica Neue"/>
          <w:bCs/>
        </w:rPr>
        <w:t>Schroedel-Lehrbücher Erlebnis Biologie</w:t>
      </w:r>
      <w:r w:rsidR="00FE133E" w:rsidRPr="00FE133E">
        <w:t>, Klassen 7 bis 10</w:t>
      </w:r>
      <w:r w:rsidRPr="00B14D29">
        <w:t xml:space="preserve"> [Ausgaben 200</w:t>
      </w:r>
      <w:r w:rsidR="00FE133E">
        <w:t>5</w:t>
      </w:r>
      <w:r w:rsidRPr="00B14D29">
        <w:t xml:space="preserve"> für Sachsen]</w:t>
      </w:r>
      <w:r w:rsidR="00FA7CD6" w:rsidRPr="00FA7CD6">
        <w:t xml:space="preserve"> </w:t>
      </w:r>
      <w:r w:rsidR="00FA7CD6">
        <w:t xml:space="preserve">und das Nachschlagewerk </w:t>
      </w:r>
      <w:r w:rsidR="00FA7CD6" w:rsidRPr="005209CE">
        <w:rPr>
          <w:rFonts w:ascii="Helvetica Neue" w:hAnsi="Helvetica Neue"/>
          <w:bCs/>
        </w:rPr>
        <w:t xml:space="preserve">Duden Basiswissen </w:t>
      </w:r>
      <w:r w:rsidR="00FE133E">
        <w:rPr>
          <w:rFonts w:ascii="Helvetica Neue" w:hAnsi="Helvetica Neue"/>
          <w:bCs/>
        </w:rPr>
        <w:t>Biologie</w:t>
      </w:r>
      <w:r w:rsidR="00FA7CD6">
        <w:t xml:space="preserve"> [Ausgabe 2010</w:t>
      </w:r>
      <w:r w:rsidR="00EC7B9A">
        <w:t>]</w:t>
      </w:r>
      <w:r w:rsidR="00FE133E" w:rsidRPr="00FE133E">
        <w:t>.</w:t>
      </w:r>
      <w:r w:rsidRPr="00B14D29">
        <w:t xml:space="preserve"> Zitate oder Kopien erfolgten nicht.</w:t>
      </w:r>
    </w:p>
    <w:p w14:paraId="728DA63D" w14:textId="6CF775FA" w:rsidR="003E0F8E" w:rsidRDefault="003E0F8E" w:rsidP="009E605D">
      <w:pPr>
        <w:pStyle w:val="eqiookiS12"/>
      </w:pPr>
    </w:p>
    <w:p w14:paraId="73195E80" w14:textId="4C8A4FEA" w:rsidR="003E0F8E" w:rsidRPr="00FE4EDF" w:rsidRDefault="003E0F8E" w:rsidP="003E0F8E">
      <w:pPr>
        <w:pStyle w:val="eqiookiS12"/>
      </w:pPr>
      <w:r w:rsidRPr="00FE4EDF">
        <w:t>Diese</w:t>
      </w:r>
      <w:r>
        <w:t>s</w:t>
      </w:r>
      <w:r w:rsidRPr="00FE4EDF">
        <w:t xml:space="preserve"> S</w:t>
      </w:r>
      <w:r>
        <w:t>kript</w:t>
      </w:r>
      <w:r w:rsidRPr="00FE4EDF">
        <w:t xml:space="preserve"> wurde speziell auf dem Niveau der </w:t>
      </w:r>
      <w:r w:rsidRPr="001E3E3A">
        <w:rPr>
          <w:rFonts w:ascii="Helvetica Neue Medium" w:hAnsi="Helvetica Neue Medium"/>
        </w:rPr>
        <w:t>Sekundarstufe I</w:t>
      </w:r>
      <w:r>
        <w:t xml:space="preserve"> </w:t>
      </w:r>
      <w:r w:rsidRPr="00FE4EDF">
        <w:t>erstellt.</w:t>
      </w:r>
    </w:p>
    <w:p w14:paraId="17354EB6" w14:textId="77777777" w:rsidR="003E0F8E" w:rsidRPr="00B14D29" w:rsidRDefault="003E0F8E" w:rsidP="009E605D">
      <w:pPr>
        <w:pStyle w:val="eqiookiS12"/>
      </w:pPr>
    </w:p>
    <w:sectPr w:rsidR="003E0F8E" w:rsidRPr="00B14D29" w:rsidSect="001F00EF">
      <w:headerReference w:type="default" r:id="rId10"/>
      <w:pgSz w:w="11900" w:h="16840"/>
      <w:pgMar w:top="680" w:right="1361" w:bottom="680" w:left="136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F2C8B" w14:textId="77777777" w:rsidR="00CA346B" w:rsidRDefault="00CA346B" w:rsidP="00F077E5">
      <w:r>
        <w:separator/>
      </w:r>
    </w:p>
  </w:endnote>
  <w:endnote w:type="continuationSeparator" w:id="0">
    <w:p w14:paraId="1F18F014" w14:textId="77777777" w:rsidR="00CA346B" w:rsidRDefault="00CA346B" w:rsidP="00F0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 (Textkörper)">
    <w:altName w:val="Calibr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816A1" w14:textId="77777777" w:rsidR="00CA346B" w:rsidRDefault="00CA346B" w:rsidP="00F077E5">
      <w:r>
        <w:separator/>
      </w:r>
    </w:p>
  </w:footnote>
  <w:footnote w:type="continuationSeparator" w:id="0">
    <w:p w14:paraId="60298445" w14:textId="77777777" w:rsidR="00CA346B" w:rsidRDefault="00CA346B" w:rsidP="00F0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3A6C5" w14:textId="43E5DD1D" w:rsidR="00DD01AD" w:rsidRPr="00F077E5" w:rsidRDefault="00DD01AD" w:rsidP="00F077E5">
    <w:pPr>
      <w:pStyle w:val="Kopfzeile"/>
      <w:jc w:val="right"/>
      <w:rPr>
        <w:rFonts w:ascii="Helvetica Neue Light" w:hAnsi="Helvetica Neue Light"/>
        <w:color w:val="404040" w:themeColor="text1" w:themeTint="BF"/>
        <w:sz w:val="16"/>
        <w:szCs w:val="16"/>
      </w:rPr>
    </w:pPr>
    <w:r w:rsidRPr="00D55BC5">
      <w:rPr>
        <w:rFonts w:ascii="Helvetica Neue Medium" w:hAnsi="Helvetica Neue Medium"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58240" behindDoc="0" locked="0" layoutInCell="1" allowOverlap="1" wp14:anchorId="39791D59" wp14:editId="13D23AE1">
          <wp:simplePos x="0" y="0"/>
          <wp:positionH relativeFrom="column">
            <wp:posOffset>3760213</wp:posOffset>
          </wp:positionH>
          <wp:positionV relativeFrom="paragraph">
            <wp:posOffset>-54048</wp:posOffset>
          </wp:positionV>
          <wp:extent cx="997027" cy="233559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QI Logo 2019 04 Porky 05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027" cy="233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A72">
      <w:rPr>
        <w:rFonts w:ascii="Helvetica Neue Medium" w:hAnsi="Helvetica Neue Medium"/>
        <w:color w:val="404040" w:themeColor="text1" w:themeTint="BF"/>
        <w:sz w:val="16"/>
        <w:szCs w:val="16"/>
      </w:rPr>
      <w:t>Sinne</w:t>
    </w:r>
    <w:r w:rsidRPr="00F077E5">
      <w:rPr>
        <w:rFonts w:ascii="Helvetica Neue Light" w:hAnsi="Helvetica Neue Light"/>
        <w:color w:val="7F7F7F" w:themeColor="text1" w:themeTint="80"/>
        <w:sz w:val="16"/>
        <w:szCs w:val="16"/>
      </w:rPr>
      <w:sym w:font="Wingdings 2" w:char="F0EA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Seite </w: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begin"/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instrText xml:space="preserve"> PAGE  \* MERGEFORMAT </w:instrTex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separate"/>
    </w:r>
    <w:r>
      <w:rPr>
        <w:rFonts w:ascii="Helvetica Neue Medium" w:hAnsi="Helvetica Neue Medium"/>
        <w:noProof/>
        <w:color w:val="404040" w:themeColor="text1" w:themeTint="BF"/>
        <w:sz w:val="16"/>
        <w:szCs w:val="16"/>
      </w:rPr>
      <w:t>6</w:t>
    </w:r>
    <w:r w:rsidRPr="00F077E5">
      <w:rPr>
        <w:rFonts w:ascii="Helvetica Neue Medium" w:hAnsi="Helvetica Neue Medium"/>
        <w:color w:val="404040" w:themeColor="text1" w:themeTint="BF"/>
        <w:sz w:val="16"/>
        <w:szCs w:val="16"/>
      </w:rPr>
      <w:fldChar w:fldCharType="end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t xml:space="preserve"> von 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begin"/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instrText xml:space="preserve"> NUMPAGES  \* MERGEFORMAT </w:instrTex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separate"/>
    </w:r>
    <w:r>
      <w:rPr>
        <w:rFonts w:ascii="Helvetica Neue Light" w:hAnsi="Helvetica Neue Light"/>
        <w:noProof/>
        <w:color w:val="404040" w:themeColor="text1" w:themeTint="BF"/>
        <w:sz w:val="16"/>
        <w:szCs w:val="16"/>
      </w:rPr>
      <w:t>7</w:t>
    </w:r>
    <w:r w:rsidRPr="00F077E5">
      <w:rPr>
        <w:rFonts w:ascii="Helvetica Neue Light" w:hAnsi="Helvetica Neue Light"/>
        <w:color w:val="404040" w:themeColor="text1" w:themeTint="BF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3513"/>
    <w:multiLevelType w:val="hybridMultilevel"/>
    <w:tmpl w:val="9998DF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942A1"/>
    <w:multiLevelType w:val="hybridMultilevel"/>
    <w:tmpl w:val="32C4D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67F"/>
    <w:multiLevelType w:val="hybridMultilevel"/>
    <w:tmpl w:val="6D50FB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9E41F1"/>
    <w:multiLevelType w:val="hybridMultilevel"/>
    <w:tmpl w:val="1B1EAA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1725D5"/>
    <w:multiLevelType w:val="hybridMultilevel"/>
    <w:tmpl w:val="19867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531B"/>
    <w:multiLevelType w:val="hybridMultilevel"/>
    <w:tmpl w:val="0F9E6F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E5567A"/>
    <w:multiLevelType w:val="hybridMultilevel"/>
    <w:tmpl w:val="9C62F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423E6E"/>
    <w:multiLevelType w:val="hybridMultilevel"/>
    <w:tmpl w:val="A55E9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A77B2"/>
    <w:multiLevelType w:val="hybridMultilevel"/>
    <w:tmpl w:val="8F60FC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24C00"/>
    <w:multiLevelType w:val="hybridMultilevel"/>
    <w:tmpl w:val="3334CD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975C6D"/>
    <w:multiLevelType w:val="hybridMultilevel"/>
    <w:tmpl w:val="164248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B3727F"/>
    <w:multiLevelType w:val="hybridMultilevel"/>
    <w:tmpl w:val="A77CF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65C51"/>
    <w:multiLevelType w:val="hybridMultilevel"/>
    <w:tmpl w:val="9B881B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A4808"/>
    <w:multiLevelType w:val="hybridMultilevel"/>
    <w:tmpl w:val="3D565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3E51AB"/>
    <w:multiLevelType w:val="hybridMultilevel"/>
    <w:tmpl w:val="CBC851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6F"/>
    <w:rsid w:val="00002BE9"/>
    <w:rsid w:val="00002EDC"/>
    <w:rsid w:val="00003B25"/>
    <w:rsid w:val="00007A3E"/>
    <w:rsid w:val="00012ACC"/>
    <w:rsid w:val="00015DDC"/>
    <w:rsid w:val="000212FC"/>
    <w:rsid w:val="0002313C"/>
    <w:rsid w:val="00025032"/>
    <w:rsid w:val="00027C74"/>
    <w:rsid w:val="00031AFE"/>
    <w:rsid w:val="000407A7"/>
    <w:rsid w:val="00041EB5"/>
    <w:rsid w:val="000441B3"/>
    <w:rsid w:val="00044E32"/>
    <w:rsid w:val="0004695E"/>
    <w:rsid w:val="00052511"/>
    <w:rsid w:val="00056304"/>
    <w:rsid w:val="000563D1"/>
    <w:rsid w:val="000659CA"/>
    <w:rsid w:val="000727FD"/>
    <w:rsid w:val="0007339B"/>
    <w:rsid w:val="00075328"/>
    <w:rsid w:val="00081CC7"/>
    <w:rsid w:val="00081DF2"/>
    <w:rsid w:val="000832AA"/>
    <w:rsid w:val="0008341F"/>
    <w:rsid w:val="00085612"/>
    <w:rsid w:val="00085D5C"/>
    <w:rsid w:val="000908F1"/>
    <w:rsid w:val="0009369E"/>
    <w:rsid w:val="0009704D"/>
    <w:rsid w:val="000A28D8"/>
    <w:rsid w:val="000A560A"/>
    <w:rsid w:val="000B1C8E"/>
    <w:rsid w:val="000B3633"/>
    <w:rsid w:val="000B56E4"/>
    <w:rsid w:val="000C3F8F"/>
    <w:rsid w:val="000C4977"/>
    <w:rsid w:val="000C70C8"/>
    <w:rsid w:val="000D2A3D"/>
    <w:rsid w:val="000D2BED"/>
    <w:rsid w:val="000E0B81"/>
    <w:rsid w:val="000E12F4"/>
    <w:rsid w:val="000E4A83"/>
    <w:rsid w:val="000E53F1"/>
    <w:rsid w:val="000E66AA"/>
    <w:rsid w:val="000E7768"/>
    <w:rsid w:val="000F3C3B"/>
    <w:rsid w:val="000F6D95"/>
    <w:rsid w:val="00100A22"/>
    <w:rsid w:val="001049B7"/>
    <w:rsid w:val="00106557"/>
    <w:rsid w:val="00107BF6"/>
    <w:rsid w:val="00107E38"/>
    <w:rsid w:val="00113C7E"/>
    <w:rsid w:val="0012041A"/>
    <w:rsid w:val="00120CB9"/>
    <w:rsid w:val="001219F0"/>
    <w:rsid w:val="001234ED"/>
    <w:rsid w:val="00125A6A"/>
    <w:rsid w:val="001270A1"/>
    <w:rsid w:val="00127B50"/>
    <w:rsid w:val="0013415B"/>
    <w:rsid w:val="0013463B"/>
    <w:rsid w:val="00141324"/>
    <w:rsid w:val="00141AB6"/>
    <w:rsid w:val="00143B55"/>
    <w:rsid w:val="001445D3"/>
    <w:rsid w:val="00146A4F"/>
    <w:rsid w:val="00147A72"/>
    <w:rsid w:val="00151D55"/>
    <w:rsid w:val="00160E31"/>
    <w:rsid w:val="0016465D"/>
    <w:rsid w:val="001655F2"/>
    <w:rsid w:val="001659B1"/>
    <w:rsid w:val="00167255"/>
    <w:rsid w:val="00172F2F"/>
    <w:rsid w:val="00173145"/>
    <w:rsid w:val="00173535"/>
    <w:rsid w:val="00175147"/>
    <w:rsid w:val="00175AE4"/>
    <w:rsid w:val="00181BC4"/>
    <w:rsid w:val="001820D2"/>
    <w:rsid w:val="00182839"/>
    <w:rsid w:val="00186F82"/>
    <w:rsid w:val="00191F39"/>
    <w:rsid w:val="001940FB"/>
    <w:rsid w:val="00194859"/>
    <w:rsid w:val="001A0668"/>
    <w:rsid w:val="001A0F2F"/>
    <w:rsid w:val="001A2845"/>
    <w:rsid w:val="001A41B9"/>
    <w:rsid w:val="001A6090"/>
    <w:rsid w:val="001A722D"/>
    <w:rsid w:val="001B052E"/>
    <w:rsid w:val="001B1413"/>
    <w:rsid w:val="001C40B8"/>
    <w:rsid w:val="001C75B4"/>
    <w:rsid w:val="001D4507"/>
    <w:rsid w:val="001D583F"/>
    <w:rsid w:val="001D7B85"/>
    <w:rsid w:val="001E4F98"/>
    <w:rsid w:val="001F00EF"/>
    <w:rsid w:val="001F1E0B"/>
    <w:rsid w:val="001F3272"/>
    <w:rsid w:val="001F760D"/>
    <w:rsid w:val="001F7D41"/>
    <w:rsid w:val="002003D0"/>
    <w:rsid w:val="00203109"/>
    <w:rsid w:val="002061C8"/>
    <w:rsid w:val="002127F0"/>
    <w:rsid w:val="00214396"/>
    <w:rsid w:val="00215153"/>
    <w:rsid w:val="002203C9"/>
    <w:rsid w:val="00221277"/>
    <w:rsid w:val="002251C9"/>
    <w:rsid w:val="00230610"/>
    <w:rsid w:val="00232A96"/>
    <w:rsid w:val="00234B0B"/>
    <w:rsid w:val="00235DBC"/>
    <w:rsid w:val="00237E2B"/>
    <w:rsid w:val="002472B0"/>
    <w:rsid w:val="00250258"/>
    <w:rsid w:val="002521D1"/>
    <w:rsid w:val="00252F37"/>
    <w:rsid w:val="002532D6"/>
    <w:rsid w:val="00253E2F"/>
    <w:rsid w:val="002549F9"/>
    <w:rsid w:val="002559AA"/>
    <w:rsid w:val="0025686D"/>
    <w:rsid w:val="00262084"/>
    <w:rsid w:val="0026289E"/>
    <w:rsid w:val="00266EF8"/>
    <w:rsid w:val="002677DE"/>
    <w:rsid w:val="00276C30"/>
    <w:rsid w:val="002826EC"/>
    <w:rsid w:val="0028355E"/>
    <w:rsid w:val="00285E9A"/>
    <w:rsid w:val="00294A78"/>
    <w:rsid w:val="00295580"/>
    <w:rsid w:val="002967C7"/>
    <w:rsid w:val="002A33FD"/>
    <w:rsid w:val="002A552D"/>
    <w:rsid w:val="002A6D49"/>
    <w:rsid w:val="002A7108"/>
    <w:rsid w:val="002B5E66"/>
    <w:rsid w:val="002C1B44"/>
    <w:rsid w:val="002C7A79"/>
    <w:rsid w:val="002D0D18"/>
    <w:rsid w:val="002D6BEF"/>
    <w:rsid w:val="002D6F98"/>
    <w:rsid w:val="002D7174"/>
    <w:rsid w:val="002E0E1B"/>
    <w:rsid w:val="002E2832"/>
    <w:rsid w:val="002E52A1"/>
    <w:rsid w:val="002E7C86"/>
    <w:rsid w:val="002F2F7F"/>
    <w:rsid w:val="002F3C63"/>
    <w:rsid w:val="002F44EC"/>
    <w:rsid w:val="00301C05"/>
    <w:rsid w:val="003021F7"/>
    <w:rsid w:val="003025A9"/>
    <w:rsid w:val="00302B58"/>
    <w:rsid w:val="00302C72"/>
    <w:rsid w:val="0030556C"/>
    <w:rsid w:val="0030573A"/>
    <w:rsid w:val="00307438"/>
    <w:rsid w:val="00307911"/>
    <w:rsid w:val="00310851"/>
    <w:rsid w:val="00311DAB"/>
    <w:rsid w:val="00315F0C"/>
    <w:rsid w:val="00316A23"/>
    <w:rsid w:val="00322A0F"/>
    <w:rsid w:val="00325FF0"/>
    <w:rsid w:val="0032680D"/>
    <w:rsid w:val="00326E10"/>
    <w:rsid w:val="00327392"/>
    <w:rsid w:val="00333FD3"/>
    <w:rsid w:val="00346A91"/>
    <w:rsid w:val="00350A1D"/>
    <w:rsid w:val="003520BD"/>
    <w:rsid w:val="0035602B"/>
    <w:rsid w:val="0035738C"/>
    <w:rsid w:val="003604DD"/>
    <w:rsid w:val="00361D3C"/>
    <w:rsid w:val="00363217"/>
    <w:rsid w:val="0036687F"/>
    <w:rsid w:val="00371832"/>
    <w:rsid w:val="00373564"/>
    <w:rsid w:val="003751C1"/>
    <w:rsid w:val="00384529"/>
    <w:rsid w:val="00386EF4"/>
    <w:rsid w:val="00386FB2"/>
    <w:rsid w:val="00391920"/>
    <w:rsid w:val="00392404"/>
    <w:rsid w:val="003932A3"/>
    <w:rsid w:val="00394C82"/>
    <w:rsid w:val="00397A91"/>
    <w:rsid w:val="003A2027"/>
    <w:rsid w:val="003A43F6"/>
    <w:rsid w:val="003A5502"/>
    <w:rsid w:val="003A6905"/>
    <w:rsid w:val="003A6FE3"/>
    <w:rsid w:val="003B246B"/>
    <w:rsid w:val="003B595E"/>
    <w:rsid w:val="003B63E9"/>
    <w:rsid w:val="003C2884"/>
    <w:rsid w:val="003C326B"/>
    <w:rsid w:val="003C52A1"/>
    <w:rsid w:val="003D3FB8"/>
    <w:rsid w:val="003D62B6"/>
    <w:rsid w:val="003D68A4"/>
    <w:rsid w:val="003E0F8E"/>
    <w:rsid w:val="003E56B7"/>
    <w:rsid w:val="003F3BF9"/>
    <w:rsid w:val="00403206"/>
    <w:rsid w:val="004052E1"/>
    <w:rsid w:val="0041115F"/>
    <w:rsid w:val="004118E0"/>
    <w:rsid w:val="004222CB"/>
    <w:rsid w:val="00423303"/>
    <w:rsid w:val="00423ED6"/>
    <w:rsid w:val="00431DC6"/>
    <w:rsid w:val="00432247"/>
    <w:rsid w:val="00434AD6"/>
    <w:rsid w:val="00435B58"/>
    <w:rsid w:val="00442F8C"/>
    <w:rsid w:val="004447A7"/>
    <w:rsid w:val="00455719"/>
    <w:rsid w:val="00456BA1"/>
    <w:rsid w:val="0045763E"/>
    <w:rsid w:val="00460988"/>
    <w:rsid w:val="0046548C"/>
    <w:rsid w:val="00467B36"/>
    <w:rsid w:val="00471494"/>
    <w:rsid w:val="0047481C"/>
    <w:rsid w:val="00475B2D"/>
    <w:rsid w:val="00477AC3"/>
    <w:rsid w:val="0048318A"/>
    <w:rsid w:val="0048361D"/>
    <w:rsid w:val="00484C22"/>
    <w:rsid w:val="00485081"/>
    <w:rsid w:val="00486961"/>
    <w:rsid w:val="004871E6"/>
    <w:rsid w:val="00491F4A"/>
    <w:rsid w:val="00492E28"/>
    <w:rsid w:val="00493551"/>
    <w:rsid w:val="0049796C"/>
    <w:rsid w:val="004A50D6"/>
    <w:rsid w:val="004A5D57"/>
    <w:rsid w:val="004B32CB"/>
    <w:rsid w:val="004B4527"/>
    <w:rsid w:val="004B5FB3"/>
    <w:rsid w:val="004B782E"/>
    <w:rsid w:val="004B7891"/>
    <w:rsid w:val="004C0015"/>
    <w:rsid w:val="004C02E9"/>
    <w:rsid w:val="004C2282"/>
    <w:rsid w:val="004C24DD"/>
    <w:rsid w:val="004C3C06"/>
    <w:rsid w:val="004C4113"/>
    <w:rsid w:val="004C52BA"/>
    <w:rsid w:val="004C5A52"/>
    <w:rsid w:val="004C7647"/>
    <w:rsid w:val="004D4650"/>
    <w:rsid w:val="004D6772"/>
    <w:rsid w:val="004D7C47"/>
    <w:rsid w:val="004E150A"/>
    <w:rsid w:val="004E4148"/>
    <w:rsid w:val="004E66FC"/>
    <w:rsid w:val="004F2908"/>
    <w:rsid w:val="00502989"/>
    <w:rsid w:val="00504886"/>
    <w:rsid w:val="00514E0F"/>
    <w:rsid w:val="005152F1"/>
    <w:rsid w:val="00520A8A"/>
    <w:rsid w:val="00522676"/>
    <w:rsid w:val="005259FC"/>
    <w:rsid w:val="005327F7"/>
    <w:rsid w:val="005332D3"/>
    <w:rsid w:val="005344CB"/>
    <w:rsid w:val="00534FCF"/>
    <w:rsid w:val="00535C4E"/>
    <w:rsid w:val="00535E97"/>
    <w:rsid w:val="0053614F"/>
    <w:rsid w:val="00536694"/>
    <w:rsid w:val="0053757A"/>
    <w:rsid w:val="005453D6"/>
    <w:rsid w:val="005456CB"/>
    <w:rsid w:val="00551067"/>
    <w:rsid w:val="005516B8"/>
    <w:rsid w:val="00553996"/>
    <w:rsid w:val="00555E5C"/>
    <w:rsid w:val="0055707A"/>
    <w:rsid w:val="00560FE3"/>
    <w:rsid w:val="0056415A"/>
    <w:rsid w:val="00564D6B"/>
    <w:rsid w:val="005727CD"/>
    <w:rsid w:val="00573BEA"/>
    <w:rsid w:val="0057520C"/>
    <w:rsid w:val="0057667F"/>
    <w:rsid w:val="00576F54"/>
    <w:rsid w:val="00580B86"/>
    <w:rsid w:val="005846B9"/>
    <w:rsid w:val="00586EF5"/>
    <w:rsid w:val="005878A0"/>
    <w:rsid w:val="0059090C"/>
    <w:rsid w:val="00593268"/>
    <w:rsid w:val="00594097"/>
    <w:rsid w:val="005960F2"/>
    <w:rsid w:val="005A4E21"/>
    <w:rsid w:val="005A753F"/>
    <w:rsid w:val="005A7D63"/>
    <w:rsid w:val="005B084C"/>
    <w:rsid w:val="005B0A97"/>
    <w:rsid w:val="005B213D"/>
    <w:rsid w:val="005B25E3"/>
    <w:rsid w:val="005D09E4"/>
    <w:rsid w:val="005D3EB6"/>
    <w:rsid w:val="005D4824"/>
    <w:rsid w:val="005D5FA4"/>
    <w:rsid w:val="005E0AAB"/>
    <w:rsid w:val="005E13A8"/>
    <w:rsid w:val="005E4F0A"/>
    <w:rsid w:val="005E7123"/>
    <w:rsid w:val="005F1D5A"/>
    <w:rsid w:val="005F3049"/>
    <w:rsid w:val="005F63DC"/>
    <w:rsid w:val="0060100E"/>
    <w:rsid w:val="0060608E"/>
    <w:rsid w:val="006061ED"/>
    <w:rsid w:val="00606776"/>
    <w:rsid w:val="00607C5D"/>
    <w:rsid w:val="00607D81"/>
    <w:rsid w:val="0061561E"/>
    <w:rsid w:val="006206C5"/>
    <w:rsid w:val="006308AA"/>
    <w:rsid w:val="00641EFC"/>
    <w:rsid w:val="00646790"/>
    <w:rsid w:val="006567B1"/>
    <w:rsid w:val="00657641"/>
    <w:rsid w:val="00657F5F"/>
    <w:rsid w:val="0066209C"/>
    <w:rsid w:val="006622EB"/>
    <w:rsid w:val="006666BF"/>
    <w:rsid w:val="00675A44"/>
    <w:rsid w:val="00677F87"/>
    <w:rsid w:val="006810F4"/>
    <w:rsid w:val="0068233A"/>
    <w:rsid w:val="006856D9"/>
    <w:rsid w:val="00685ECC"/>
    <w:rsid w:val="006936E4"/>
    <w:rsid w:val="00694AE4"/>
    <w:rsid w:val="006A0991"/>
    <w:rsid w:val="006A2BEE"/>
    <w:rsid w:val="006A58F8"/>
    <w:rsid w:val="006B2768"/>
    <w:rsid w:val="006B2EC6"/>
    <w:rsid w:val="006B3690"/>
    <w:rsid w:val="006D0C3E"/>
    <w:rsid w:val="006E2753"/>
    <w:rsid w:val="006F0B1C"/>
    <w:rsid w:val="006F1BF0"/>
    <w:rsid w:val="006F2CA8"/>
    <w:rsid w:val="006F483C"/>
    <w:rsid w:val="006F4AEE"/>
    <w:rsid w:val="006F5FC9"/>
    <w:rsid w:val="006F7887"/>
    <w:rsid w:val="00700B59"/>
    <w:rsid w:val="00700C1E"/>
    <w:rsid w:val="0070647A"/>
    <w:rsid w:val="00710449"/>
    <w:rsid w:val="00710CFB"/>
    <w:rsid w:val="00710D76"/>
    <w:rsid w:val="00712237"/>
    <w:rsid w:val="00712A0C"/>
    <w:rsid w:val="007144EA"/>
    <w:rsid w:val="00715D3F"/>
    <w:rsid w:val="00716A04"/>
    <w:rsid w:val="00716FE5"/>
    <w:rsid w:val="00723AC6"/>
    <w:rsid w:val="00727524"/>
    <w:rsid w:val="007303F3"/>
    <w:rsid w:val="00730B91"/>
    <w:rsid w:val="00740850"/>
    <w:rsid w:val="007420D9"/>
    <w:rsid w:val="00742E95"/>
    <w:rsid w:val="00743088"/>
    <w:rsid w:val="007434E0"/>
    <w:rsid w:val="00743B3A"/>
    <w:rsid w:val="00744DB6"/>
    <w:rsid w:val="00746E0B"/>
    <w:rsid w:val="00747D79"/>
    <w:rsid w:val="00752026"/>
    <w:rsid w:val="00752141"/>
    <w:rsid w:val="007537BB"/>
    <w:rsid w:val="00760C86"/>
    <w:rsid w:val="007636B5"/>
    <w:rsid w:val="0076483E"/>
    <w:rsid w:val="0076547E"/>
    <w:rsid w:val="00770E83"/>
    <w:rsid w:val="00777551"/>
    <w:rsid w:val="00781143"/>
    <w:rsid w:val="00783B99"/>
    <w:rsid w:val="0078606E"/>
    <w:rsid w:val="00787058"/>
    <w:rsid w:val="007926EF"/>
    <w:rsid w:val="00796FD8"/>
    <w:rsid w:val="007972A5"/>
    <w:rsid w:val="007A12DD"/>
    <w:rsid w:val="007A490D"/>
    <w:rsid w:val="007A4B21"/>
    <w:rsid w:val="007A4D6E"/>
    <w:rsid w:val="007A6751"/>
    <w:rsid w:val="007A7618"/>
    <w:rsid w:val="007B0635"/>
    <w:rsid w:val="007B10E8"/>
    <w:rsid w:val="007B3678"/>
    <w:rsid w:val="007C0CEF"/>
    <w:rsid w:val="007C1106"/>
    <w:rsid w:val="007C74BF"/>
    <w:rsid w:val="007E445C"/>
    <w:rsid w:val="007E5D27"/>
    <w:rsid w:val="007F3B04"/>
    <w:rsid w:val="007F4605"/>
    <w:rsid w:val="007F5839"/>
    <w:rsid w:val="007F7AB5"/>
    <w:rsid w:val="00801853"/>
    <w:rsid w:val="00804A82"/>
    <w:rsid w:val="008103D8"/>
    <w:rsid w:val="00810741"/>
    <w:rsid w:val="00811977"/>
    <w:rsid w:val="00814A5C"/>
    <w:rsid w:val="008161A9"/>
    <w:rsid w:val="00822907"/>
    <w:rsid w:val="008243F9"/>
    <w:rsid w:val="008314F4"/>
    <w:rsid w:val="00832A47"/>
    <w:rsid w:val="0083610E"/>
    <w:rsid w:val="008509BC"/>
    <w:rsid w:val="00850E41"/>
    <w:rsid w:val="00853034"/>
    <w:rsid w:val="00856114"/>
    <w:rsid w:val="00860188"/>
    <w:rsid w:val="00860530"/>
    <w:rsid w:val="008606F2"/>
    <w:rsid w:val="00860DAE"/>
    <w:rsid w:val="008619B1"/>
    <w:rsid w:val="00862B27"/>
    <w:rsid w:val="00865640"/>
    <w:rsid w:val="00866085"/>
    <w:rsid w:val="0087109F"/>
    <w:rsid w:val="00872A44"/>
    <w:rsid w:val="00875253"/>
    <w:rsid w:val="00875F5F"/>
    <w:rsid w:val="008851E0"/>
    <w:rsid w:val="0088577E"/>
    <w:rsid w:val="00885E95"/>
    <w:rsid w:val="008863A1"/>
    <w:rsid w:val="00886D52"/>
    <w:rsid w:val="00893034"/>
    <w:rsid w:val="00895E46"/>
    <w:rsid w:val="0089632D"/>
    <w:rsid w:val="008A2D48"/>
    <w:rsid w:val="008A39B4"/>
    <w:rsid w:val="008A51CF"/>
    <w:rsid w:val="008A7B98"/>
    <w:rsid w:val="008B05A8"/>
    <w:rsid w:val="008B0A61"/>
    <w:rsid w:val="008B0CB7"/>
    <w:rsid w:val="008B5319"/>
    <w:rsid w:val="008C110B"/>
    <w:rsid w:val="008C1D7B"/>
    <w:rsid w:val="008C1DDE"/>
    <w:rsid w:val="008C6BE1"/>
    <w:rsid w:val="008D301E"/>
    <w:rsid w:val="008D5C0C"/>
    <w:rsid w:val="008D76C7"/>
    <w:rsid w:val="008E1DF0"/>
    <w:rsid w:val="008E3B8E"/>
    <w:rsid w:val="008E412B"/>
    <w:rsid w:val="008E4930"/>
    <w:rsid w:val="008F5033"/>
    <w:rsid w:val="009057BF"/>
    <w:rsid w:val="009061BE"/>
    <w:rsid w:val="00912E42"/>
    <w:rsid w:val="00920532"/>
    <w:rsid w:val="009221EE"/>
    <w:rsid w:val="00926B93"/>
    <w:rsid w:val="0092726C"/>
    <w:rsid w:val="0093124E"/>
    <w:rsid w:val="00931389"/>
    <w:rsid w:val="0094271B"/>
    <w:rsid w:val="00945992"/>
    <w:rsid w:val="00946A02"/>
    <w:rsid w:val="00947243"/>
    <w:rsid w:val="009567DB"/>
    <w:rsid w:val="00957CAD"/>
    <w:rsid w:val="0096165F"/>
    <w:rsid w:val="0096289D"/>
    <w:rsid w:val="00965313"/>
    <w:rsid w:val="00967004"/>
    <w:rsid w:val="00967155"/>
    <w:rsid w:val="00972FC1"/>
    <w:rsid w:val="00974FDF"/>
    <w:rsid w:val="00980784"/>
    <w:rsid w:val="00981CAC"/>
    <w:rsid w:val="00983580"/>
    <w:rsid w:val="00983D08"/>
    <w:rsid w:val="00983E22"/>
    <w:rsid w:val="00984E09"/>
    <w:rsid w:val="00994F67"/>
    <w:rsid w:val="00995E3E"/>
    <w:rsid w:val="009A1D3A"/>
    <w:rsid w:val="009A569D"/>
    <w:rsid w:val="009B77A6"/>
    <w:rsid w:val="009C0B55"/>
    <w:rsid w:val="009C1293"/>
    <w:rsid w:val="009C1DD0"/>
    <w:rsid w:val="009C6192"/>
    <w:rsid w:val="009D1108"/>
    <w:rsid w:val="009E281B"/>
    <w:rsid w:val="009E369A"/>
    <w:rsid w:val="009E53B6"/>
    <w:rsid w:val="009E605D"/>
    <w:rsid w:val="009E7901"/>
    <w:rsid w:val="009F0906"/>
    <w:rsid w:val="009F5AAB"/>
    <w:rsid w:val="009F612C"/>
    <w:rsid w:val="009F7578"/>
    <w:rsid w:val="00A02210"/>
    <w:rsid w:val="00A05A3C"/>
    <w:rsid w:val="00A05CE7"/>
    <w:rsid w:val="00A05F0E"/>
    <w:rsid w:val="00A14916"/>
    <w:rsid w:val="00A20C03"/>
    <w:rsid w:val="00A22482"/>
    <w:rsid w:val="00A23B20"/>
    <w:rsid w:val="00A24E2C"/>
    <w:rsid w:val="00A31B80"/>
    <w:rsid w:val="00A349D7"/>
    <w:rsid w:val="00A41EBE"/>
    <w:rsid w:val="00A42625"/>
    <w:rsid w:val="00A42921"/>
    <w:rsid w:val="00A43A92"/>
    <w:rsid w:val="00A52407"/>
    <w:rsid w:val="00A5346F"/>
    <w:rsid w:val="00A61118"/>
    <w:rsid w:val="00A618F1"/>
    <w:rsid w:val="00A6413B"/>
    <w:rsid w:val="00A67E21"/>
    <w:rsid w:val="00A740EC"/>
    <w:rsid w:val="00A754F9"/>
    <w:rsid w:val="00A818B6"/>
    <w:rsid w:val="00A84622"/>
    <w:rsid w:val="00A87284"/>
    <w:rsid w:val="00A927D1"/>
    <w:rsid w:val="00A97043"/>
    <w:rsid w:val="00A97745"/>
    <w:rsid w:val="00AA0066"/>
    <w:rsid w:val="00AA10D8"/>
    <w:rsid w:val="00AA63CD"/>
    <w:rsid w:val="00AA6C91"/>
    <w:rsid w:val="00AA779A"/>
    <w:rsid w:val="00AC3555"/>
    <w:rsid w:val="00AC5E0F"/>
    <w:rsid w:val="00AD1DF7"/>
    <w:rsid w:val="00AD21C4"/>
    <w:rsid w:val="00AD22D3"/>
    <w:rsid w:val="00AD44A0"/>
    <w:rsid w:val="00AD52D5"/>
    <w:rsid w:val="00AD57B1"/>
    <w:rsid w:val="00AD5ECC"/>
    <w:rsid w:val="00AE12D4"/>
    <w:rsid w:val="00AE1C32"/>
    <w:rsid w:val="00AE7AF4"/>
    <w:rsid w:val="00AF0013"/>
    <w:rsid w:val="00AF0946"/>
    <w:rsid w:val="00AF58C1"/>
    <w:rsid w:val="00AF7A85"/>
    <w:rsid w:val="00B14D29"/>
    <w:rsid w:val="00B15FDE"/>
    <w:rsid w:val="00B23D53"/>
    <w:rsid w:val="00B26BA6"/>
    <w:rsid w:val="00B320A2"/>
    <w:rsid w:val="00B339FD"/>
    <w:rsid w:val="00B41357"/>
    <w:rsid w:val="00B448D6"/>
    <w:rsid w:val="00B5060B"/>
    <w:rsid w:val="00B519A4"/>
    <w:rsid w:val="00B5405F"/>
    <w:rsid w:val="00B54468"/>
    <w:rsid w:val="00B54865"/>
    <w:rsid w:val="00B557A6"/>
    <w:rsid w:val="00B5734E"/>
    <w:rsid w:val="00B575FB"/>
    <w:rsid w:val="00B62CC4"/>
    <w:rsid w:val="00B63243"/>
    <w:rsid w:val="00B6363C"/>
    <w:rsid w:val="00B732DA"/>
    <w:rsid w:val="00B74619"/>
    <w:rsid w:val="00B77D13"/>
    <w:rsid w:val="00B91F2E"/>
    <w:rsid w:val="00B9371E"/>
    <w:rsid w:val="00B9594F"/>
    <w:rsid w:val="00B96CFE"/>
    <w:rsid w:val="00BA4B46"/>
    <w:rsid w:val="00BA6E94"/>
    <w:rsid w:val="00BB2CC9"/>
    <w:rsid w:val="00BB5547"/>
    <w:rsid w:val="00BB6DE6"/>
    <w:rsid w:val="00BB7DC7"/>
    <w:rsid w:val="00BC04F8"/>
    <w:rsid w:val="00BC0DF4"/>
    <w:rsid w:val="00BC5148"/>
    <w:rsid w:val="00BC6104"/>
    <w:rsid w:val="00BC6565"/>
    <w:rsid w:val="00BC771A"/>
    <w:rsid w:val="00BD13CA"/>
    <w:rsid w:val="00BD23F3"/>
    <w:rsid w:val="00BD7384"/>
    <w:rsid w:val="00BE07DA"/>
    <w:rsid w:val="00BE29CE"/>
    <w:rsid w:val="00BE3E44"/>
    <w:rsid w:val="00BE70AE"/>
    <w:rsid w:val="00BF162F"/>
    <w:rsid w:val="00BF4337"/>
    <w:rsid w:val="00BF66F0"/>
    <w:rsid w:val="00C014E6"/>
    <w:rsid w:val="00C042C5"/>
    <w:rsid w:val="00C045F1"/>
    <w:rsid w:val="00C058BF"/>
    <w:rsid w:val="00C117F7"/>
    <w:rsid w:val="00C118DD"/>
    <w:rsid w:val="00C1196A"/>
    <w:rsid w:val="00C14416"/>
    <w:rsid w:val="00C15252"/>
    <w:rsid w:val="00C16144"/>
    <w:rsid w:val="00C229A2"/>
    <w:rsid w:val="00C2325C"/>
    <w:rsid w:val="00C24B2A"/>
    <w:rsid w:val="00C27AB4"/>
    <w:rsid w:val="00C34388"/>
    <w:rsid w:val="00C361D6"/>
    <w:rsid w:val="00C4219C"/>
    <w:rsid w:val="00C44CE4"/>
    <w:rsid w:val="00C45E1D"/>
    <w:rsid w:val="00C50A68"/>
    <w:rsid w:val="00C5206F"/>
    <w:rsid w:val="00C527D6"/>
    <w:rsid w:val="00C53F3F"/>
    <w:rsid w:val="00C60357"/>
    <w:rsid w:val="00C61112"/>
    <w:rsid w:val="00C64B19"/>
    <w:rsid w:val="00C65504"/>
    <w:rsid w:val="00C658F4"/>
    <w:rsid w:val="00C66479"/>
    <w:rsid w:val="00C72695"/>
    <w:rsid w:val="00C72BFC"/>
    <w:rsid w:val="00C74EB7"/>
    <w:rsid w:val="00C75ABE"/>
    <w:rsid w:val="00C7633C"/>
    <w:rsid w:val="00C778E4"/>
    <w:rsid w:val="00C82C74"/>
    <w:rsid w:val="00C83A6C"/>
    <w:rsid w:val="00C84D0B"/>
    <w:rsid w:val="00C84FCA"/>
    <w:rsid w:val="00C87F15"/>
    <w:rsid w:val="00C91B5B"/>
    <w:rsid w:val="00C92291"/>
    <w:rsid w:val="00C926F6"/>
    <w:rsid w:val="00C936B0"/>
    <w:rsid w:val="00C95ED0"/>
    <w:rsid w:val="00C96DBE"/>
    <w:rsid w:val="00CA0F87"/>
    <w:rsid w:val="00CA346B"/>
    <w:rsid w:val="00CA4201"/>
    <w:rsid w:val="00CA6347"/>
    <w:rsid w:val="00CA7392"/>
    <w:rsid w:val="00CA7934"/>
    <w:rsid w:val="00CB0C08"/>
    <w:rsid w:val="00CB37E4"/>
    <w:rsid w:val="00CB721F"/>
    <w:rsid w:val="00CB76B2"/>
    <w:rsid w:val="00CC3F27"/>
    <w:rsid w:val="00CD61B9"/>
    <w:rsid w:val="00CD6839"/>
    <w:rsid w:val="00CE04B3"/>
    <w:rsid w:val="00CE04FC"/>
    <w:rsid w:val="00CE1522"/>
    <w:rsid w:val="00CE5243"/>
    <w:rsid w:val="00CF4BCE"/>
    <w:rsid w:val="00CF585E"/>
    <w:rsid w:val="00D01760"/>
    <w:rsid w:val="00D04301"/>
    <w:rsid w:val="00D04336"/>
    <w:rsid w:val="00D04950"/>
    <w:rsid w:val="00D04D12"/>
    <w:rsid w:val="00D0533A"/>
    <w:rsid w:val="00D14C3A"/>
    <w:rsid w:val="00D15F89"/>
    <w:rsid w:val="00D1775D"/>
    <w:rsid w:val="00D22EC5"/>
    <w:rsid w:val="00D23831"/>
    <w:rsid w:val="00D238C1"/>
    <w:rsid w:val="00D25FD1"/>
    <w:rsid w:val="00D3012C"/>
    <w:rsid w:val="00D30132"/>
    <w:rsid w:val="00D31DA7"/>
    <w:rsid w:val="00D32FE9"/>
    <w:rsid w:val="00D33BB5"/>
    <w:rsid w:val="00D345ED"/>
    <w:rsid w:val="00D4030F"/>
    <w:rsid w:val="00D43A16"/>
    <w:rsid w:val="00D45B5C"/>
    <w:rsid w:val="00D4656E"/>
    <w:rsid w:val="00D55BC5"/>
    <w:rsid w:val="00D571D7"/>
    <w:rsid w:val="00D579E1"/>
    <w:rsid w:val="00D6345A"/>
    <w:rsid w:val="00D648F3"/>
    <w:rsid w:val="00D6574A"/>
    <w:rsid w:val="00D746F9"/>
    <w:rsid w:val="00D80497"/>
    <w:rsid w:val="00D80FBB"/>
    <w:rsid w:val="00D819A2"/>
    <w:rsid w:val="00D81F5B"/>
    <w:rsid w:val="00D84F93"/>
    <w:rsid w:val="00D92206"/>
    <w:rsid w:val="00D92567"/>
    <w:rsid w:val="00D93C3D"/>
    <w:rsid w:val="00D96F6D"/>
    <w:rsid w:val="00D97A86"/>
    <w:rsid w:val="00DA2434"/>
    <w:rsid w:val="00DA32D4"/>
    <w:rsid w:val="00DA3A38"/>
    <w:rsid w:val="00DA47E5"/>
    <w:rsid w:val="00DA5FB1"/>
    <w:rsid w:val="00DA6460"/>
    <w:rsid w:val="00DB4751"/>
    <w:rsid w:val="00DB4CD8"/>
    <w:rsid w:val="00DB5FEA"/>
    <w:rsid w:val="00DB60C4"/>
    <w:rsid w:val="00DB6557"/>
    <w:rsid w:val="00DB6E74"/>
    <w:rsid w:val="00DB76EA"/>
    <w:rsid w:val="00DC0012"/>
    <w:rsid w:val="00DC4499"/>
    <w:rsid w:val="00DC4F16"/>
    <w:rsid w:val="00DC6550"/>
    <w:rsid w:val="00DD01AD"/>
    <w:rsid w:val="00DD40E4"/>
    <w:rsid w:val="00DD7FBA"/>
    <w:rsid w:val="00DE2D72"/>
    <w:rsid w:val="00DE3006"/>
    <w:rsid w:val="00DF14A6"/>
    <w:rsid w:val="00DF2A5D"/>
    <w:rsid w:val="00DF40FF"/>
    <w:rsid w:val="00DF5D24"/>
    <w:rsid w:val="00E011B3"/>
    <w:rsid w:val="00E01860"/>
    <w:rsid w:val="00E04216"/>
    <w:rsid w:val="00E0431A"/>
    <w:rsid w:val="00E04BE6"/>
    <w:rsid w:val="00E05905"/>
    <w:rsid w:val="00E07A6E"/>
    <w:rsid w:val="00E11931"/>
    <w:rsid w:val="00E11B4C"/>
    <w:rsid w:val="00E12ED0"/>
    <w:rsid w:val="00E14CD4"/>
    <w:rsid w:val="00E15FCD"/>
    <w:rsid w:val="00E21448"/>
    <w:rsid w:val="00E21E3B"/>
    <w:rsid w:val="00E23F14"/>
    <w:rsid w:val="00E26889"/>
    <w:rsid w:val="00E270CF"/>
    <w:rsid w:val="00E2744A"/>
    <w:rsid w:val="00E276FB"/>
    <w:rsid w:val="00E27CCC"/>
    <w:rsid w:val="00E300A4"/>
    <w:rsid w:val="00E32D7C"/>
    <w:rsid w:val="00E33336"/>
    <w:rsid w:val="00E443AA"/>
    <w:rsid w:val="00E47BB7"/>
    <w:rsid w:val="00E50497"/>
    <w:rsid w:val="00E5213A"/>
    <w:rsid w:val="00E52FD8"/>
    <w:rsid w:val="00E643FE"/>
    <w:rsid w:val="00E64D54"/>
    <w:rsid w:val="00E64F54"/>
    <w:rsid w:val="00E674C0"/>
    <w:rsid w:val="00E677D8"/>
    <w:rsid w:val="00E75F01"/>
    <w:rsid w:val="00E75FDF"/>
    <w:rsid w:val="00E76791"/>
    <w:rsid w:val="00E83B0C"/>
    <w:rsid w:val="00E84F2E"/>
    <w:rsid w:val="00E91A91"/>
    <w:rsid w:val="00E9204F"/>
    <w:rsid w:val="00E94FA8"/>
    <w:rsid w:val="00E9500F"/>
    <w:rsid w:val="00E96330"/>
    <w:rsid w:val="00E971C4"/>
    <w:rsid w:val="00EA2EB5"/>
    <w:rsid w:val="00EA4A00"/>
    <w:rsid w:val="00EA514A"/>
    <w:rsid w:val="00EB073F"/>
    <w:rsid w:val="00EB395A"/>
    <w:rsid w:val="00EB4634"/>
    <w:rsid w:val="00EB6A29"/>
    <w:rsid w:val="00EC0EA8"/>
    <w:rsid w:val="00EC1DFD"/>
    <w:rsid w:val="00EC7577"/>
    <w:rsid w:val="00EC7B9A"/>
    <w:rsid w:val="00ED19FB"/>
    <w:rsid w:val="00ED3911"/>
    <w:rsid w:val="00ED3BA1"/>
    <w:rsid w:val="00ED4C5E"/>
    <w:rsid w:val="00ED69AF"/>
    <w:rsid w:val="00EE168D"/>
    <w:rsid w:val="00EE1963"/>
    <w:rsid w:val="00EE224D"/>
    <w:rsid w:val="00EE33FD"/>
    <w:rsid w:val="00EE52D9"/>
    <w:rsid w:val="00EE6EC0"/>
    <w:rsid w:val="00EE7EF3"/>
    <w:rsid w:val="00EF0416"/>
    <w:rsid w:val="00EF0C7F"/>
    <w:rsid w:val="00EF0E9C"/>
    <w:rsid w:val="00EF3FD6"/>
    <w:rsid w:val="00EF4D6A"/>
    <w:rsid w:val="00F027A4"/>
    <w:rsid w:val="00F0672B"/>
    <w:rsid w:val="00F077E5"/>
    <w:rsid w:val="00F07EB5"/>
    <w:rsid w:val="00F10E5E"/>
    <w:rsid w:val="00F13C2C"/>
    <w:rsid w:val="00F20EF2"/>
    <w:rsid w:val="00F22E2C"/>
    <w:rsid w:val="00F23B2E"/>
    <w:rsid w:val="00F26A28"/>
    <w:rsid w:val="00F27FA3"/>
    <w:rsid w:val="00F3121B"/>
    <w:rsid w:val="00F3399E"/>
    <w:rsid w:val="00F438A2"/>
    <w:rsid w:val="00F45B16"/>
    <w:rsid w:val="00F45B4F"/>
    <w:rsid w:val="00F52558"/>
    <w:rsid w:val="00F528D0"/>
    <w:rsid w:val="00F55D4D"/>
    <w:rsid w:val="00F615FE"/>
    <w:rsid w:val="00F633FB"/>
    <w:rsid w:val="00F63591"/>
    <w:rsid w:val="00F63DFD"/>
    <w:rsid w:val="00F652D1"/>
    <w:rsid w:val="00F65904"/>
    <w:rsid w:val="00F65A11"/>
    <w:rsid w:val="00F66EA7"/>
    <w:rsid w:val="00F7100C"/>
    <w:rsid w:val="00F75E10"/>
    <w:rsid w:val="00F75F47"/>
    <w:rsid w:val="00F77800"/>
    <w:rsid w:val="00F80654"/>
    <w:rsid w:val="00F813C5"/>
    <w:rsid w:val="00F84351"/>
    <w:rsid w:val="00F9400A"/>
    <w:rsid w:val="00F97591"/>
    <w:rsid w:val="00F977D9"/>
    <w:rsid w:val="00FA13B6"/>
    <w:rsid w:val="00FA3071"/>
    <w:rsid w:val="00FA3505"/>
    <w:rsid w:val="00FA5979"/>
    <w:rsid w:val="00FA7CD6"/>
    <w:rsid w:val="00FB0184"/>
    <w:rsid w:val="00FB0DA6"/>
    <w:rsid w:val="00FB2EBE"/>
    <w:rsid w:val="00FB3B0A"/>
    <w:rsid w:val="00FB7468"/>
    <w:rsid w:val="00FC01F7"/>
    <w:rsid w:val="00FD3F5A"/>
    <w:rsid w:val="00FD5A22"/>
    <w:rsid w:val="00FD676E"/>
    <w:rsid w:val="00FD6A89"/>
    <w:rsid w:val="00FD7CE3"/>
    <w:rsid w:val="00FE133E"/>
    <w:rsid w:val="00FE3DD1"/>
    <w:rsid w:val="00FE5A7E"/>
    <w:rsid w:val="00FF4465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3D084"/>
  <w15:docId w15:val="{EA913119-05C4-BF46-8DC5-35939F1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1DA7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51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5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5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qiooki1">
    <w:name w:val="eqiooki Ü1"/>
    <w:basedOn w:val="berschrift1"/>
    <w:qFormat/>
    <w:rsid w:val="001F7D41"/>
    <w:pPr>
      <w:spacing w:before="80" w:after="80"/>
    </w:pPr>
    <w:rPr>
      <w:rFonts w:ascii="Helvetica Neue" w:hAnsi="Helvetica Neue"/>
      <w:b/>
      <w:color w:val="255AAD"/>
      <w:sz w:val="44"/>
    </w:rPr>
  </w:style>
  <w:style w:type="paragraph" w:customStyle="1" w:styleId="eqiooki2">
    <w:name w:val="eqiooki Ü2"/>
    <w:basedOn w:val="berschrift2"/>
    <w:qFormat/>
    <w:rsid w:val="00EF0E9C"/>
    <w:pPr>
      <w:spacing w:before="60" w:after="60"/>
    </w:pPr>
    <w:rPr>
      <w:rFonts w:ascii="Helvetica Neue" w:hAnsi="Helvetica Neue"/>
      <w:color w:val="0070C0"/>
      <w:sz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5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qiooki3">
    <w:name w:val="eqiooki Ü3"/>
    <w:basedOn w:val="berschrift3"/>
    <w:qFormat/>
    <w:rsid w:val="00EF0E9C"/>
    <w:pPr>
      <w:spacing w:after="40"/>
    </w:pPr>
    <w:rPr>
      <w:rFonts w:ascii="Helvetica Neue Light" w:hAnsi="Helvetica Neue Light"/>
      <w:color w:val="FF2600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85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51E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qiookiS14">
    <w:name w:val="eqiooki S14"/>
    <w:basedOn w:val="Standard"/>
    <w:qFormat/>
    <w:rsid w:val="00EF0E9C"/>
    <w:pPr>
      <w:spacing w:before="40" w:after="40"/>
    </w:pPr>
    <w:rPr>
      <w:rFonts w:ascii="Helvetica Neue Light" w:hAnsi="Helvetica Neue Light"/>
      <w:sz w:val="28"/>
    </w:rPr>
  </w:style>
  <w:style w:type="paragraph" w:customStyle="1" w:styleId="eqiookiS12">
    <w:name w:val="eqiooki S12"/>
    <w:basedOn w:val="eqiookiS14"/>
    <w:qFormat/>
    <w:rsid w:val="00F077E5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077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7E5"/>
  </w:style>
  <w:style w:type="paragraph" w:styleId="Fuzeile">
    <w:name w:val="footer"/>
    <w:basedOn w:val="Standard"/>
    <w:link w:val="FuzeileZchn"/>
    <w:uiPriority w:val="99"/>
    <w:unhideWhenUsed/>
    <w:rsid w:val="00F077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7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E2C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E2C"/>
    <w:rPr>
      <w:rFonts w:ascii="Lucida Grande" w:eastAsia="MS Mincho" w:hAnsi="Lucida Grande" w:cs="Times New Roman"/>
      <w:sz w:val="18"/>
      <w:szCs w:val="18"/>
      <w:lang w:val="x-none" w:eastAsia="x-none"/>
    </w:rPr>
  </w:style>
  <w:style w:type="paragraph" w:customStyle="1" w:styleId="eqiookiSgrey">
    <w:name w:val="eqiooki Sgrey"/>
    <w:basedOn w:val="eqiookiS12"/>
    <w:qFormat/>
    <w:rsid w:val="00E0431A"/>
    <w:rPr>
      <w:color w:val="808080" w:themeColor="background1" w:themeShade="80"/>
    </w:rPr>
  </w:style>
  <w:style w:type="table" w:styleId="Tabellenraster">
    <w:name w:val="Table Grid"/>
    <w:basedOn w:val="NormaleTabelle"/>
    <w:uiPriority w:val="39"/>
    <w:rsid w:val="00C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5E97"/>
    <w:pPr>
      <w:ind w:left="720"/>
      <w:contextualSpacing/>
    </w:pPr>
  </w:style>
  <w:style w:type="paragraph" w:customStyle="1" w:styleId="eqiooki3a">
    <w:name w:val="eqiooki Ü3a"/>
    <w:basedOn w:val="eqiooki3"/>
    <w:qFormat/>
    <w:rsid w:val="009F5AAB"/>
    <w:rPr>
      <w:color w:val="019302"/>
    </w:rPr>
  </w:style>
  <w:style w:type="character" w:styleId="Hyperlink">
    <w:name w:val="Hyperlink"/>
    <w:basedOn w:val="Absatz-Standardschriftart"/>
    <w:uiPriority w:val="99"/>
    <w:unhideWhenUsed/>
    <w:rsid w:val="0081197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811977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4B32C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14E0F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B32C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B32C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4B32C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4B32C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4B32C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4B32C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4B32C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eqiooki4">
    <w:name w:val="eqiooki Ü4"/>
    <w:basedOn w:val="eqiookiS12"/>
    <w:qFormat/>
    <w:rsid w:val="004B32CB"/>
    <w:rPr>
      <w:rFonts w:ascii="Helvetica Neue Medium" w:hAnsi="Helvetica Neue Medium"/>
      <w:color w:val="FF8A1B"/>
      <w:sz w:val="28"/>
    </w:rPr>
  </w:style>
  <w:style w:type="character" w:customStyle="1" w:styleId="apple-converted-space">
    <w:name w:val="apple-converted-space"/>
    <w:basedOn w:val="Absatz-Standardschriftart"/>
    <w:rsid w:val="00EB073F"/>
  </w:style>
  <w:style w:type="paragraph" w:styleId="Index1">
    <w:name w:val="index 1"/>
    <w:basedOn w:val="Standard"/>
    <w:next w:val="Standard"/>
    <w:autoRedefine/>
    <w:uiPriority w:val="99"/>
    <w:unhideWhenUsed/>
    <w:rsid w:val="00514E0F"/>
    <w:pPr>
      <w:ind w:left="240" w:hanging="240"/>
    </w:pPr>
    <w:rPr>
      <w:rFonts w:asciiTheme="minorHAnsi" w:hAnsiTheme="minorHAnsi" w:cstheme="minorHAnsi"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514E0F"/>
    <w:pPr>
      <w:ind w:left="480" w:hanging="240"/>
    </w:pPr>
    <w:rPr>
      <w:rFonts w:asciiTheme="minorHAnsi" w:hAnsiTheme="minorHAnsi" w:cstheme="minorHAnsi"/>
      <w:sz w:val="20"/>
      <w:szCs w:val="20"/>
    </w:rPr>
  </w:style>
  <w:style w:type="paragraph" w:styleId="Index3">
    <w:name w:val="index 3"/>
    <w:basedOn w:val="Standard"/>
    <w:next w:val="Standard"/>
    <w:autoRedefine/>
    <w:uiPriority w:val="99"/>
    <w:unhideWhenUsed/>
    <w:rsid w:val="00514E0F"/>
    <w:pPr>
      <w:ind w:left="720" w:hanging="240"/>
    </w:pPr>
    <w:rPr>
      <w:rFonts w:asciiTheme="minorHAnsi" w:hAnsiTheme="minorHAnsi" w:cstheme="minorHAnsi"/>
      <w:sz w:val="20"/>
      <w:szCs w:val="20"/>
    </w:rPr>
  </w:style>
  <w:style w:type="paragraph" w:styleId="Index4">
    <w:name w:val="index 4"/>
    <w:basedOn w:val="Standard"/>
    <w:next w:val="Standard"/>
    <w:autoRedefine/>
    <w:uiPriority w:val="99"/>
    <w:unhideWhenUsed/>
    <w:rsid w:val="00514E0F"/>
    <w:pPr>
      <w:ind w:left="960" w:hanging="240"/>
    </w:pPr>
    <w:rPr>
      <w:rFonts w:asciiTheme="minorHAnsi" w:hAnsiTheme="minorHAnsi" w:cstheme="minorHAnsi"/>
      <w:sz w:val="20"/>
      <w:szCs w:val="20"/>
    </w:rPr>
  </w:style>
  <w:style w:type="paragraph" w:styleId="Index5">
    <w:name w:val="index 5"/>
    <w:basedOn w:val="Standard"/>
    <w:next w:val="Standard"/>
    <w:autoRedefine/>
    <w:uiPriority w:val="99"/>
    <w:unhideWhenUsed/>
    <w:rsid w:val="00514E0F"/>
    <w:pPr>
      <w:ind w:left="1200" w:hanging="240"/>
    </w:pPr>
    <w:rPr>
      <w:rFonts w:asciiTheme="minorHAnsi" w:hAnsiTheme="minorHAnsi" w:cstheme="minorHAnsi"/>
      <w:sz w:val="20"/>
      <w:szCs w:val="20"/>
    </w:rPr>
  </w:style>
  <w:style w:type="paragraph" w:styleId="Index6">
    <w:name w:val="index 6"/>
    <w:basedOn w:val="Standard"/>
    <w:next w:val="Standard"/>
    <w:autoRedefine/>
    <w:uiPriority w:val="99"/>
    <w:unhideWhenUsed/>
    <w:rsid w:val="00514E0F"/>
    <w:pPr>
      <w:ind w:left="1440" w:hanging="240"/>
    </w:pPr>
    <w:rPr>
      <w:rFonts w:asciiTheme="minorHAnsi" w:hAnsiTheme="minorHAnsi" w:cstheme="minorHAnsi"/>
      <w:sz w:val="20"/>
      <w:szCs w:val="20"/>
    </w:rPr>
  </w:style>
  <w:style w:type="paragraph" w:styleId="Index7">
    <w:name w:val="index 7"/>
    <w:basedOn w:val="Standard"/>
    <w:next w:val="Standard"/>
    <w:autoRedefine/>
    <w:uiPriority w:val="99"/>
    <w:unhideWhenUsed/>
    <w:rsid w:val="00514E0F"/>
    <w:pPr>
      <w:ind w:left="1680" w:hanging="240"/>
    </w:pPr>
    <w:rPr>
      <w:rFonts w:asciiTheme="minorHAnsi" w:hAnsiTheme="minorHAnsi" w:cstheme="minorHAnsi"/>
      <w:sz w:val="20"/>
      <w:szCs w:val="20"/>
    </w:rPr>
  </w:style>
  <w:style w:type="paragraph" w:styleId="Index8">
    <w:name w:val="index 8"/>
    <w:basedOn w:val="Standard"/>
    <w:next w:val="Standard"/>
    <w:autoRedefine/>
    <w:uiPriority w:val="99"/>
    <w:unhideWhenUsed/>
    <w:rsid w:val="00514E0F"/>
    <w:pPr>
      <w:ind w:left="1920" w:hanging="240"/>
    </w:pPr>
    <w:rPr>
      <w:rFonts w:asciiTheme="minorHAnsi" w:hAnsiTheme="minorHAnsi" w:cstheme="minorHAnsi"/>
      <w:sz w:val="20"/>
      <w:szCs w:val="20"/>
    </w:rPr>
  </w:style>
  <w:style w:type="paragraph" w:styleId="Index9">
    <w:name w:val="index 9"/>
    <w:basedOn w:val="Standard"/>
    <w:next w:val="Standard"/>
    <w:autoRedefine/>
    <w:uiPriority w:val="99"/>
    <w:unhideWhenUsed/>
    <w:rsid w:val="00514E0F"/>
    <w:pPr>
      <w:ind w:left="2160" w:hanging="240"/>
    </w:pPr>
    <w:rPr>
      <w:rFonts w:asciiTheme="minorHAnsi" w:hAnsiTheme="minorHAnsi" w:cstheme="minorHAnsi"/>
      <w:sz w:val="20"/>
      <w:szCs w:val="20"/>
    </w:rPr>
  </w:style>
  <w:style w:type="paragraph" w:styleId="Indexberschrift">
    <w:name w:val="index heading"/>
    <w:basedOn w:val="Standard"/>
    <w:next w:val="Index1"/>
    <w:uiPriority w:val="99"/>
    <w:unhideWhenUsed/>
    <w:rsid w:val="00514E0F"/>
    <w:pPr>
      <w:spacing w:before="120" w:after="120"/>
    </w:pPr>
    <w:rPr>
      <w:rFonts w:asciiTheme="minorHAnsi" w:hAnsiTheme="minorHAnsi" w:cstheme="minorHAnsi"/>
      <w:b/>
      <w:bCs/>
      <w:i/>
      <w:iCs/>
      <w:sz w:val="20"/>
      <w:szCs w:val="20"/>
    </w:rPr>
  </w:style>
  <w:style w:type="character" w:customStyle="1" w:styleId="mw-headline">
    <w:name w:val="mw-headline"/>
    <w:basedOn w:val="Absatz-Standardschriftart"/>
    <w:rsid w:val="008F5033"/>
  </w:style>
  <w:style w:type="character" w:styleId="Platzhaltertext">
    <w:name w:val="Placeholder Text"/>
    <w:basedOn w:val="Absatz-Standardschriftart"/>
    <w:uiPriority w:val="99"/>
    <w:semiHidden/>
    <w:rsid w:val="00B77D13"/>
    <w:rPr>
      <w:color w:val="808080"/>
    </w:rPr>
  </w:style>
  <w:style w:type="paragraph" w:customStyle="1" w:styleId="eqiookiIndex12">
    <w:name w:val="eqiooki Index12"/>
    <w:basedOn w:val="Verzeichnis2"/>
    <w:qFormat/>
    <w:rsid w:val="00B5405F"/>
    <w:pPr>
      <w:tabs>
        <w:tab w:val="right" w:leader="dot" w:pos="9168"/>
      </w:tabs>
      <w:ind w:left="0"/>
    </w:pPr>
    <w:rPr>
      <w:rFonts w:ascii="Helvetica Neue Light" w:hAnsi="Helvetica Neue Light" w:cs="Calibri (Textkörper)"/>
      <w:smallCaps w:val="0"/>
      <w:noProof/>
      <w:color w:val="00B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iooki.de/biology/ea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qiooki.de/biology/ey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Schneider</dc:creator>
  <cp:keywords/>
  <dc:description/>
  <cp:lastModifiedBy>Frank Schneider</cp:lastModifiedBy>
  <cp:revision>15</cp:revision>
  <cp:lastPrinted>2019-06-29T11:30:00Z</cp:lastPrinted>
  <dcterms:created xsi:type="dcterms:W3CDTF">2019-08-31T10:35:00Z</dcterms:created>
  <dcterms:modified xsi:type="dcterms:W3CDTF">2020-06-01T08:58:00Z</dcterms:modified>
</cp:coreProperties>
</file>